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5E7D3" w14:textId="64EABAE5" w:rsidR="00DC2B8C" w:rsidRDefault="007B5873" w:rsidP="00470A4F">
      <w:pPr>
        <w:pStyle w:val="Nadpis2"/>
        <w:spacing w:after="240"/>
        <w:jc w:val="both"/>
        <w:rPr>
          <w:rFonts w:ascii="Times New Roman" w:hAnsi="Times New Roman" w:cs="Times New Roman"/>
        </w:rPr>
      </w:pPr>
      <w:bookmarkStart w:id="0" w:name="_Príloha_č._7"/>
      <w:bookmarkStart w:id="1" w:name="_Ref418075273"/>
      <w:bookmarkStart w:id="2" w:name="_Toc423706613"/>
      <w:bookmarkStart w:id="3" w:name="_GoBack"/>
      <w:bookmarkEnd w:id="0"/>
      <w:bookmarkEnd w:id="3"/>
      <w:r w:rsidRPr="00B55B5B">
        <w:rPr>
          <w:rFonts w:ascii="Times New Roman" w:hAnsi="Times New Roman" w:cs="Times New Roman"/>
        </w:rPr>
        <w:t xml:space="preserve">Príloha č. </w:t>
      </w:r>
      <w:r w:rsidR="00AD1131" w:rsidRPr="00B55B5B">
        <w:rPr>
          <w:rFonts w:ascii="Times New Roman" w:hAnsi="Times New Roman" w:cs="Times New Roman"/>
        </w:rPr>
        <w:t>7</w:t>
      </w:r>
      <w:r w:rsidR="00FD3BB3">
        <w:rPr>
          <w:rFonts w:ascii="Times New Roman" w:hAnsi="Times New Roman" w:cs="Times New Roman"/>
        </w:rPr>
        <w:t>:</w:t>
      </w:r>
      <w:r w:rsidRPr="00B55B5B">
        <w:rPr>
          <w:rFonts w:ascii="Times New Roman" w:hAnsi="Times New Roman" w:cs="Times New Roman"/>
        </w:rPr>
        <w:t xml:space="preserve"> Čestné vyhlásenie prijímateľa o vylúčení konfliktu záujmov v procese VO</w:t>
      </w:r>
      <w:bookmarkEnd w:id="1"/>
      <w:bookmarkEnd w:id="2"/>
    </w:p>
    <w:p w14:paraId="176B6631" w14:textId="77777777" w:rsidR="007B5873" w:rsidRPr="008478E5" w:rsidRDefault="0095543E" w:rsidP="00B64BE7">
      <w:pPr>
        <w:pStyle w:val="Zkladntext"/>
        <w:jc w:val="center"/>
        <w:rPr>
          <w:rStyle w:val="Siln"/>
          <w:b w:val="0"/>
          <w:u w:val="single"/>
          <w:lang w:val="sk-SK"/>
        </w:rPr>
      </w:pPr>
      <w:r w:rsidRPr="008478E5">
        <w:rPr>
          <w:rStyle w:val="Siln"/>
          <w:b w:val="0"/>
          <w:u w:val="single"/>
          <w:lang w:val="sk-SK"/>
        </w:rPr>
        <w:t>Názov a sídlo prijímateľa</w:t>
      </w:r>
    </w:p>
    <w:p w14:paraId="0E3C25CB" w14:textId="77777777" w:rsidR="007B5873" w:rsidRPr="00686351" w:rsidRDefault="007B5873" w:rsidP="007B5873">
      <w:pPr>
        <w:spacing w:after="120"/>
        <w:jc w:val="center"/>
        <w:rPr>
          <w:rFonts w:cs="Times New Roman"/>
          <w:b/>
        </w:rPr>
      </w:pPr>
      <w:r w:rsidRPr="00686351">
        <w:rPr>
          <w:rFonts w:cs="Times New Roman"/>
          <w:b/>
        </w:rPr>
        <w:t>Čestné vyhlásenie o neprítomnosti konfliktu záujmov v rámci verejného obstarávania predkladaného na kontrolu poskytovateľovi nenávratného finančného príspevku</w:t>
      </w:r>
    </w:p>
    <w:p w14:paraId="348294DE" w14:textId="77777777" w:rsidR="007B5873" w:rsidRPr="00686351" w:rsidRDefault="007B5873" w:rsidP="007B5873">
      <w:pPr>
        <w:spacing w:after="120" w:line="360" w:lineRule="auto"/>
        <w:jc w:val="both"/>
        <w:rPr>
          <w:rFonts w:cs="Times New Roman"/>
        </w:rPr>
      </w:pPr>
    </w:p>
    <w:p w14:paraId="1095E45D" w14:textId="77777777" w:rsidR="007B5873" w:rsidRPr="00686351" w:rsidRDefault="007B5873" w:rsidP="007B5873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Ja, dolu podpísaný (titul, meno, priezvisko)  ......</w:t>
      </w:r>
      <w:r w:rsidRPr="00686351">
        <w:rPr>
          <w:rFonts w:cs="Times New Roman"/>
          <w:iCs/>
        </w:rPr>
        <w:t>........................................................................</w:t>
      </w:r>
      <w:r w:rsidRPr="00686351">
        <w:rPr>
          <w:rFonts w:cs="Times New Roman"/>
        </w:rPr>
        <w:t xml:space="preserve"> </w:t>
      </w:r>
    </w:p>
    <w:p w14:paraId="616683D9" w14:textId="77777777" w:rsidR="007B5873" w:rsidRPr="00686351" w:rsidRDefault="007B5873" w:rsidP="007B5873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ako štatutárny orgán prijímateľa</w:t>
      </w:r>
      <w:r w:rsidRPr="00686351">
        <w:rPr>
          <w:rStyle w:val="Odkaznapoznmkupodiarou"/>
          <w:rFonts w:cs="Times New Roman"/>
        </w:rPr>
        <w:footnoteReference w:id="1"/>
      </w:r>
      <w:r w:rsidRPr="00686351">
        <w:rPr>
          <w:rFonts w:cs="Times New Roman"/>
        </w:rPr>
        <w:t xml:space="preserve"> .............................................................................................. </w:t>
      </w:r>
    </w:p>
    <w:p w14:paraId="34DD0149" w14:textId="77777777" w:rsidR="007B5873" w:rsidRPr="00686351" w:rsidRDefault="007B5873" w:rsidP="007B5873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realizujúceho projekt s názvom: ............................................................................................... </w:t>
      </w:r>
    </w:p>
    <w:p w14:paraId="1D87251D" w14:textId="77777777" w:rsidR="007B5873" w:rsidRPr="00686351" w:rsidRDefault="007B5873" w:rsidP="007B5873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  <w:bCs/>
        </w:rPr>
        <w:t>ITMS kód projektu: ............................................... týmto</w:t>
      </w:r>
    </w:p>
    <w:p w14:paraId="64A789F9" w14:textId="77777777" w:rsidR="007B5873" w:rsidRPr="00686351" w:rsidRDefault="007B5873" w:rsidP="007B5873">
      <w:pPr>
        <w:spacing w:after="120"/>
        <w:jc w:val="center"/>
        <w:rPr>
          <w:rFonts w:cs="Times New Roman"/>
          <w:b/>
          <w:iCs/>
          <w:sz w:val="24"/>
        </w:rPr>
      </w:pPr>
      <w:r w:rsidRPr="00686351">
        <w:rPr>
          <w:rFonts w:cs="Times New Roman"/>
          <w:b/>
          <w:bCs/>
          <w:sz w:val="24"/>
        </w:rPr>
        <w:t>čestne vyhlasujem</w:t>
      </w:r>
      <w:r w:rsidRPr="00686351">
        <w:rPr>
          <w:rFonts w:cs="Times New Roman"/>
          <w:b/>
          <w:iCs/>
          <w:sz w:val="24"/>
        </w:rPr>
        <w:t>,</w:t>
      </w:r>
    </w:p>
    <w:p w14:paraId="0A64F764" w14:textId="1C63A880" w:rsidR="007B5873" w:rsidRPr="00686351" w:rsidRDefault="007B5873" w:rsidP="007B5873">
      <w:pPr>
        <w:spacing w:before="24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že v rámci verejného obstarávania (názov zákazky) </w:t>
      </w:r>
      <w:r w:rsidRPr="00686351">
        <w:rPr>
          <w:rFonts w:cs="Times New Roman"/>
          <w:b/>
        </w:rPr>
        <w:t>.............................................</w:t>
      </w:r>
      <w:r w:rsidRPr="00686351">
        <w:rPr>
          <w:rFonts w:cs="Times New Roman"/>
        </w:rPr>
        <w:t xml:space="preserve">, ktorú predkladám </w:t>
      </w:r>
      <w:r w:rsidR="00567A97" w:rsidRPr="00686351">
        <w:rPr>
          <w:rFonts w:cs="Times New Roman"/>
        </w:rPr>
        <w:t>na</w:t>
      </w:r>
      <w:r w:rsidR="00567A97">
        <w:rPr>
          <w:rFonts w:cs="Times New Roman"/>
        </w:rPr>
        <w:t> </w:t>
      </w:r>
      <w:r w:rsidRPr="00686351">
        <w:rPr>
          <w:rFonts w:cs="Times New Roman"/>
        </w:rPr>
        <w:t>kontrolu verejného obstarávania (VO):</w:t>
      </w:r>
    </w:p>
    <w:p w14:paraId="5E737A50" w14:textId="77777777" w:rsidR="007B5873" w:rsidRPr="00686351" w:rsidRDefault="007B5873" w:rsidP="007B5873">
      <w:pPr>
        <w:pStyle w:val="Odsekzoznamu"/>
        <w:numPr>
          <w:ilvl w:val="0"/>
          <w:numId w:val="94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686351">
        <w:rPr>
          <w:rFonts w:cs="Times New Roman"/>
        </w:rPr>
        <w:t xml:space="preserve">poznám definíciu konfliktu záujmov, podľa ktorej pojem konfliktu záujmov zahŕňa prinajmenšom každú situáciu, keď osoby na strane obstarávateľa alebo poskytovateľa obstarávacích služieb konajúceho v mene obstarávateľa, ktorí sú zapojení do </w:t>
      </w:r>
      <w:r w:rsidRPr="00686351">
        <w:rPr>
          <w:rFonts w:cs="Times New Roman"/>
        </w:rPr>
        <w:lastRenderedPageBreak/>
        <w:t>vykonávania postupu obstarávania alebo môžu ovplyvniť výsledok tohto postupu (bez nutnosti ich zapojenia), majú priamo alebo nepriamo finančný, ekonomický alebo iný osobný záujem, ktorý možno vnímať ako ohrozenie ich nestrannosti a nezávislosti v súvislosti s daným postupom VO,</w:t>
      </w:r>
    </w:p>
    <w:p w14:paraId="0F2837BE" w14:textId="77777777" w:rsidR="00DC2B8C" w:rsidRDefault="007B5873" w:rsidP="008478E5">
      <w:pPr>
        <w:pStyle w:val="Odsekzoznamu"/>
        <w:numPr>
          <w:ilvl w:val="0"/>
          <w:numId w:val="94"/>
        </w:numPr>
        <w:spacing w:before="240" w:after="0"/>
        <w:ind w:left="714" w:hanging="357"/>
        <w:contextualSpacing w:val="0"/>
        <w:jc w:val="both"/>
        <w:rPr>
          <w:rFonts w:cs="Times New Roman"/>
        </w:rPr>
      </w:pPr>
      <w:r w:rsidRPr="00686351">
        <w:rPr>
          <w:rFonts w:cs="Times New Roman"/>
        </w:rPr>
        <w:t>podľa mojich vedomostí nie som s ohľadom na uvedené VO a subjekty</w:t>
      </w:r>
      <w:r w:rsidRPr="00686351">
        <w:rPr>
          <w:rFonts w:cs="Times New Roman"/>
          <w:vertAlign w:val="superscript"/>
        </w:rPr>
        <w:footnoteReference w:id="2"/>
      </w:r>
      <w:r w:rsidRPr="00686351">
        <w:rPr>
          <w:rFonts w:cs="Times New Roman"/>
        </w:rPr>
        <w:t>, ktoré predložili ponuky alebo požiadali o účasť, v žiadnom konflikte záujmov, ktorý by mohol ohroziť nestrannosť a nezávislosť priebehu a výsledku predmetného VO,</w:t>
      </w:r>
    </w:p>
    <w:p w14:paraId="14EF1DFC" w14:textId="2EC5E370" w:rsidR="00DC2B8C" w:rsidRDefault="007B5873" w:rsidP="008478E5">
      <w:pPr>
        <w:pStyle w:val="Odsekzoznamu"/>
        <w:numPr>
          <w:ilvl w:val="0"/>
          <w:numId w:val="94"/>
        </w:numPr>
        <w:spacing w:before="240" w:after="0"/>
        <w:ind w:left="714" w:hanging="357"/>
        <w:contextualSpacing w:val="0"/>
        <w:jc w:val="both"/>
        <w:rPr>
          <w:rFonts w:cs="Times New Roman"/>
        </w:rPr>
      </w:pPr>
      <w:r w:rsidRPr="00686351">
        <w:rPr>
          <w:rFonts w:cs="Times New Roman"/>
        </w:rPr>
        <w:t xml:space="preserve">som oboznámený zo skutočnosťou, že v prípade, ak poskytovateľ alebo iný kontrolný a auditný orgán zistí v predmetnom VO konflikt záujmov, uvedené zistenie môže mať vplyv </w:t>
      </w:r>
      <w:r w:rsidR="00567A97" w:rsidRPr="00686351">
        <w:rPr>
          <w:rFonts w:cs="Times New Roman"/>
        </w:rPr>
        <w:t>na</w:t>
      </w:r>
      <w:r w:rsidR="00567A97">
        <w:rPr>
          <w:rFonts w:cs="Times New Roman"/>
        </w:rPr>
        <w:t> </w:t>
      </w:r>
      <w:r w:rsidRPr="00686351">
        <w:rPr>
          <w:rFonts w:cs="Times New Roman"/>
        </w:rPr>
        <w:t xml:space="preserve">oprávnenosť výdavkov a následné vylúčenie VO z financovania v plnom rozsahu. </w:t>
      </w:r>
    </w:p>
    <w:p w14:paraId="345E1B99" w14:textId="77777777" w:rsidR="00DC2B8C" w:rsidRDefault="00DC2B8C" w:rsidP="008478E5">
      <w:pPr>
        <w:pStyle w:val="Odsekzoznamu"/>
        <w:spacing w:after="0"/>
        <w:ind w:left="714"/>
        <w:contextualSpacing w:val="0"/>
        <w:jc w:val="both"/>
        <w:rPr>
          <w:rFonts w:cs="Times New Roma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7B5873" w:rsidRPr="00686351" w14:paraId="56AD3656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19558843" w14:textId="77777777" w:rsidR="007B5873" w:rsidRPr="00686351" w:rsidRDefault="007B5873" w:rsidP="00207EA3">
            <w:pPr>
              <w:spacing w:after="120"/>
              <w:rPr>
                <w:rFonts w:cs="Times New Roman"/>
                <w:iCs/>
              </w:rPr>
            </w:pPr>
            <w:r w:rsidRPr="00686351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0159375A" w14:textId="77777777" w:rsidR="007B5873" w:rsidRPr="00686351" w:rsidRDefault="007B5873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7B5873" w:rsidRPr="00686351" w14:paraId="63AFEDE2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4E0A5563" w14:textId="77777777" w:rsidR="007B5873" w:rsidRPr="00686351" w:rsidRDefault="007B5873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6192" w:type="dxa"/>
            <w:vAlign w:val="center"/>
          </w:tcPr>
          <w:p w14:paraId="7D7A9B97" w14:textId="77777777" w:rsidR="007B5873" w:rsidRPr="00686351" w:rsidRDefault="007B5873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7B5873" w:rsidRPr="00686351" w14:paraId="496D61F2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6F45E505" w14:textId="77777777" w:rsidR="007B5873" w:rsidRPr="00686351" w:rsidRDefault="007B5873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676FDC90" w14:textId="77777777" w:rsidR="007B5873" w:rsidRPr="00686351" w:rsidRDefault="007B5873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7B5873" w:rsidRPr="00686351" w14:paraId="2CE40B73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04534E65" w14:textId="77777777" w:rsidR="007B5873" w:rsidRPr="00686351" w:rsidRDefault="007B5873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0AF32521" w14:textId="77777777" w:rsidR="007B5873" w:rsidRPr="00686351" w:rsidRDefault="007B5873" w:rsidP="00207EA3">
            <w:pPr>
              <w:spacing w:after="120"/>
              <w:rPr>
                <w:rFonts w:cs="Times New Roman"/>
                <w:iCs/>
              </w:rPr>
            </w:pPr>
          </w:p>
        </w:tc>
      </w:tr>
    </w:tbl>
    <w:p w14:paraId="439817EA" w14:textId="77777777" w:rsidR="007B5873" w:rsidRPr="00686351" w:rsidRDefault="007B5873" w:rsidP="007B5873">
      <w:pPr>
        <w:rPr>
          <w:rFonts w:cs="Times New Roman"/>
        </w:rPr>
      </w:pPr>
    </w:p>
    <w:p w14:paraId="6770D985" w14:textId="47A7FD95" w:rsidR="00D61525" w:rsidRDefault="00D61525"/>
    <w:sectPr w:rsidR="00D61525" w:rsidSect="00AD1131">
      <w:footerReference w:type="default" r:id="rId8"/>
      <w:footnotePr>
        <w:numRestart w:val="eachPage"/>
      </w:footnotePr>
      <w:pgSz w:w="11906" w:h="16838"/>
      <w:pgMar w:top="567" w:right="1417" w:bottom="142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9F59E" w14:textId="77777777" w:rsidR="00231C8D" w:rsidRDefault="00231C8D" w:rsidP="006C71B4">
      <w:pPr>
        <w:spacing w:after="0" w:line="240" w:lineRule="auto"/>
      </w:pPr>
      <w:r>
        <w:separator/>
      </w:r>
    </w:p>
  </w:endnote>
  <w:endnote w:type="continuationSeparator" w:id="0">
    <w:p w14:paraId="7FFF04AF" w14:textId="77777777" w:rsidR="00231C8D" w:rsidRDefault="00231C8D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528756"/>
      <w:docPartObj>
        <w:docPartGallery w:val="Page Numbers (Bottom of Page)"/>
        <w:docPartUnique/>
      </w:docPartObj>
    </w:sdtPr>
    <w:sdtEndPr/>
    <w:sdtContent>
      <w:p w14:paraId="228F1E04" w14:textId="77777777" w:rsidR="00470A4F" w:rsidRDefault="00470A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948" w:rsidRPr="00EE7948">
          <w:rPr>
            <w:noProof/>
            <w:lang w:val="cs-CZ"/>
          </w:rPr>
          <w:t>1</w:t>
        </w:r>
        <w:r>
          <w:rPr>
            <w:noProof/>
            <w:lang w:val="cs-CZ"/>
          </w:rPr>
          <w:fldChar w:fldCharType="end"/>
        </w:r>
      </w:p>
    </w:sdtContent>
  </w:sdt>
  <w:p w14:paraId="677F45E2" w14:textId="77777777" w:rsidR="00470A4F" w:rsidRDefault="00470A4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F37FA" w14:textId="77777777" w:rsidR="00231C8D" w:rsidRDefault="00231C8D" w:rsidP="006C71B4">
      <w:pPr>
        <w:spacing w:after="0" w:line="240" w:lineRule="auto"/>
      </w:pPr>
      <w:r>
        <w:separator/>
      </w:r>
    </w:p>
  </w:footnote>
  <w:footnote w:type="continuationSeparator" w:id="0">
    <w:p w14:paraId="454406EA" w14:textId="77777777" w:rsidR="00231C8D" w:rsidRDefault="00231C8D" w:rsidP="006C71B4">
      <w:pPr>
        <w:spacing w:after="0" w:line="240" w:lineRule="auto"/>
      </w:pPr>
      <w:r>
        <w:continuationSeparator/>
      </w:r>
    </w:p>
  </w:footnote>
  <w:footnote w:id="1">
    <w:p w14:paraId="231233B0" w14:textId="77777777" w:rsidR="00470A4F" w:rsidRPr="008478E5" w:rsidRDefault="00470A4F" w:rsidP="007B5873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 názov a sídlo prijímateľa</w:t>
      </w:r>
    </w:p>
  </w:footnote>
  <w:footnote w:id="2">
    <w:p w14:paraId="0C55A728" w14:textId="77777777" w:rsidR="00470A4F" w:rsidRPr="008478E5" w:rsidRDefault="00470A4F" w:rsidP="007B5873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či už ako jednotlivci alebo členovia skupiny dodávateľov, alebo ako navrhovaní subdodávatelia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82FB0"/>
    <w:rsid w:val="00192930"/>
    <w:rsid w:val="001A07D6"/>
    <w:rsid w:val="001A2623"/>
    <w:rsid w:val="001A5142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75C7"/>
    <w:rsid w:val="00231C8D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A76B1"/>
    <w:rsid w:val="003B0B3C"/>
    <w:rsid w:val="003B2B9B"/>
    <w:rsid w:val="003B3065"/>
    <w:rsid w:val="003B354E"/>
    <w:rsid w:val="003B399B"/>
    <w:rsid w:val="003B48B7"/>
    <w:rsid w:val="003B7C96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65715"/>
    <w:rsid w:val="00A751D1"/>
    <w:rsid w:val="00A76B2F"/>
    <w:rsid w:val="00AB5258"/>
    <w:rsid w:val="00AB7F03"/>
    <w:rsid w:val="00AC2046"/>
    <w:rsid w:val="00AD03EE"/>
    <w:rsid w:val="00AD1131"/>
    <w:rsid w:val="00AE34CB"/>
    <w:rsid w:val="00AF0B4D"/>
    <w:rsid w:val="00AF16CD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501F"/>
    <w:rsid w:val="00BB58F7"/>
    <w:rsid w:val="00BB7DD3"/>
    <w:rsid w:val="00BC2563"/>
    <w:rsid w:val="00BE1BBE"/>
    <w:rsid w:val="00BE1DDC"/>
    <w:rsid w:val="00BF0914"/>
    <w:rsid w:val="00C110A7"/>
    <w:rsid w:val="00C132B7"/>
    <w:rsid w:val="00C2629D"/>
    <w:rsid w:val="00C26D6C"/>
    <w:rsid w:val="00C369F6"/>
    <w:rsid w:val="00C43F27"/>
    <w:rsid w:val="00C44D3D"/>
    <w:rsid w:val="00C53F64"/>
    <w:rsid w:val="00C55B6D"/>
    <w:rsid w:val="00C63E76"/>
    <w:rsid w:val="00C66664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4854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61525"/>
    <w:rsid w:val="00D76F1E"/>
    <w:rsid w:val="00D842E3"/>
    <w:rsid w:val="00D85B95"/>
    <w:rsid w:val="00D86850"/>
    <w:rsid w:val="00D878C4"/>
    <w:rsid w:val="00D92238"/>
    <w:rsid w:val="00DC2B8C"/>
    <w:rsid w:val="00DC5014"/>
    <w:rsid w:val="00DD3178"/>
    <w:rsid w:val="00DD35A0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E7948"/>
    <w:rsid w:val="00EF0B79"/>
    <w:rsid w:val="00F0224C"/>
    <w:rsid w:val="00F03E21"/>
    <w:rsid w:val="00F04BCE"/>
    <w:rsid w:val="00F04EF7"/>
    <w:rsid w:val="00F07CBA"/>
    <w:rsid w:val="00F2349F"/>
    <w:rsid w:val="00F31332"/>
    <w:rsid w:val="00F37210"/>
    <w:rsid w:val="00F37A5C"/>
    <w:rsid w:val="00F42B9F"/>
    <w:rsid w:val="00F4563F"/>
    <w:rsid w:val="00F47558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F0DEF702-4CF5-4A3D-8EBA-EF5FD186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49F39-4945-4399-B794-F88DE736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2</cp:revision>
  <cp:lastPrinted>2015-07-03T15:38:00Z</cp:lastPrinted>
  <dcterms:created xsi:type="dcterms:W3CDTF">2015-08-28T08:15:00Z</dcterms:created>
  <dcterms:modified xsi:type="dcterms:W3CDTF">2015-08-28T08:15:00Z</dcterms:modified>
</cp:coreProperties>
</file>