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74A2C" w14:textId="77777777" w:rsidR="005C79AE" w:rsidRDefault="005C79AE" w:rsidP="00C41548">
      <w:pPr>
        <w:jc w:val="center"/>
        <w:outlineLvl w:val="0"/>
        <w:rPr>
          <w:b/>
        </w:rPr>
      </w:pPr>
      <w:bookmarkStart w:id="0" w:name="_GoBack"/>
      <w:bookmarkEnd w:id="0"/>
    </w:p>
    <w:p w14:paraId="4DB56B80" w14:textId="77777777" w:rsidR="00685282" w:rsidRPr="00685282" w:rsidRDefault="00685282" w:rsidP="00685282">
      <w:pPr>
        <w:jc w:val="right"/>
        <w:outlineLvl w:val="0"/>
        <w:rPr>
          <w:sz w:val="20"/>
          <w:szCs w:val="20"/>
        </w:rPr>
      </w:pPr>
      <w:r w:rsidRPr="00685282">
        <w:rPr>
          <w:sz w:val="20"/>
          <w:szCs w:val="20"/>
        </w:rPr>
        <w:t>Príloha č. 3</w:t>
      </w:r>
    </w:p>
    <w:p w14:paraId="43E9EE75" w14:textId="77777777" w:rsidR="00A87603" w:rsidRDefault="0093227C" w:rsidP="00C41548">
      <w:pPr>
        <w:jc w:val="center"/>
        <w:outlineLvl w:val="0"/>
        <w:rPr>
          <w:i/>
        </w:rPr>
      </w:pPr>
      <w:r w:rsidRPr="0093227C">
        <w:rPr>
          <w:i/>
        </w:rPr>
        <w:t xml:space="preserve">VZOR </w:t>
      </w:r>
    </w:p>
    <w:p w14:paraId="006DD9FF" w14:textId="77777777" w:rsidR="0093227C" w:rsidRPr="0093227C" w:rsidRDefault="0093227C" w:rsidP="00C41548">
      <w:pPr>
        <w:jc w:val="center"/>
        <w:outlineLvl w:val="0"/>
        <w:rPr>
          <w:i/>
        </w:rPr>
      </w:pPr>
    </w:p>
    <w:p w14:paraId="1150B6CC" w14:textId="77777777" w:rsidR="00C41548" w:rsidRDefault="00C41548" w:rsidP="00C41548">
      <w:pPr>
        <w:jc w:val="center"/>
        <w:outlineLvl w:val="0"/>
        <w:rPr>
          <w:b/>
        </w:rPr>
      </w:pPr>
      <w:r>
        <w:rPr>
          <w:b/>
        </w:rPr>
        <w:t>VÝKAZ ODPRACOVANÝCH HODÍN</w:t>
      </w:r>
    </w:p>
    <w:p w14:paraId="60817B90" w14:textId="77777777" w:rsidR="00C41548" w:rsidRDefault="00C41548" w:rsidP="00C41548">
      <w:pPr>
        <w:jc w:val="center"/>
        <w:rPr>
          <w:b/>
        </w:rPr>
      </w:pPr>
    </w:p>
    <w:p w14:paraId="626E2548" w14:textId="77777777" w:rsidR="00C41548" w:rsidRPr="006F3E36" w:rsidRDefault="00A92BDD" w:rsidP="00C41548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k </w:t>
      </w:r>
      <w:r w:rsidR="00C41548" w:rsidRPr="006F3E36">
        <w:rPr>
          <w:sz w:val="20"/>
          <w:szCs w:val="20"/>
        </w:rPr>
        <w:t>dohod</w:t>
      </w:r>
      <w:r>
        <w:rPr>
          <w:sz w:val="20"/>
          <w:szCs w:val="20"/>
        </w:rPr>
        <w:t>e</w:t>
      </w:r>
      <w:r w:rsidR="00C41548" w:rsidRPr="006F3E36">
        <w:rPr>
          <w:sz w:val="20"/>
          <w:szCs w:val="20"/>
        </w:rPr>
        <w:t xml:space="preserve"> o vykonaní práce č...................zo dňa ................  </w:t>
      </w:r>
    </w:p>
    <w:p w14:paraId="369914C5" w14:textId="77777777" w:rsidR="00C41548" w:rsidRPr="006F3E36" w:rsidRDefault="00A92BDD" w:rsidP="00C41548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k </w:t>
      </w:r>
      <w:r w:rsidR="00C41548" w:rsidRPr="006F3E36">
        <w:rPr>
          <w:sz w:val="20"/>
          <w:szCs w:val="20"/>
        </w:rPr>
        <w:t>dohod</w:t>
      </w:r>
      <w:r>
        <w:rPr>
          <w:sz w:val="20"/>
          <w:szCs w:val="20"/>
        </w:rPr>
        <w:t>e</w:t>
      </w:r>
      <w:r w:rsidR="00C41548" w:rsidRPr="006F3E36">
        <w:rPr>
          <w:sz w:val="20"/>
          <w:szCs w:val="20"/>
        </w:rPr>
        <w:t xml:space="preserve"> o pracovnej činnosti č...................zo dňa ................  </w:t>
      </w:r>
    </w:p>
    <w:p w14:paraId="29BEACB3" w14:textId="77777777" w:rsidR="00C41548" w:rsidRPr="006F3E36" w:rsidRDefault="00A92BDD" w:rsidP="00C41548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k </w:t>
      </w:r>
      <w:r w:rsidR="00C41548" w:rsidRPr="006F3E36">
        <w:rPr>
          <w:sz w:val="20"/>
          <w:szCs w:val="20"/>
        </w:rPr>
        <w:t>dohod</w:t>
      </w:r>
      <w:r>
        <w:rPr>
          <w:sz w:val="20"/>
          <w:szCs w:val="20"/>
        </w:rPr>
        <w:t>e</w:t>
      </w:r>
      <w:r w:rsidR="00C41548" w:rsidRPr="006F3E36">
        <w:rPr>
          <w:sz w:val="20"/>
          <w:szCs w:val="20"/>
        </w:rPr>
        <w:t xml:space="preserve"> o</w:t>
      </w:r>
      <w:r w:rsidR="006F3E36" w:rsidRPr="006F3E36">
        <w:rPr>
          <w:sz w:val="20"/>
          <w:szCs w:val="20"/>
        </w:rPr>
        <w:t xml:space="preserve"> brigádnickej práci študenta č.................</w:t>
      </w:r>
      <w:r w:rsidR="00C41548" w:rsidRPr="006F3E36">
        <w:rPr>
          <w:sz w:val="20"/>
          <w:szCs w:val="20"/>
        </w:rPr>
        <w:t xml:space="preserve">zo dňa </w:t>
      </w:r>
      <w:r w:rsidR="006F3E36" w:rsidRPr="006F3E36">
        <w:rPr>
          <w:sz w:val="20"/>
          <w:szCs w:val="20"/>
        </w:rPr>
        <w:t>...................</w:t>
      </w:r>
    </w:p>
    <w:p w14:paraId="12F40E6B" w14:textId="77777777" w:rsidR="00C41548" w:rsidRDefault="00C41548" w:rsidP="00C41548">
      <w:pPr>
        <w:rPr>
          <w:sz w:val="20"/>
          <w:szCs w:val="20"/>
        </w:rPr>
      </w:pPr>
    </w:p>
    <w:p w14:paraId="37D9EBF9" w14:textId="77777777" w:rsidR="00A92BDD" w:rsidRPr="006F3E36" w:rsidRDefault="00A92BDD" w:rsidP="00C41548">
      <w:pPr>
        <w:rPr>
          <w:sz w:val="20"/>
          <w:szCs w:val="20"/>
        </w:rPr>
      </w:pPr>
    </w:p>
    <w:p w14:paraId="3E3E85C6" w14:textId="77777777" w:rsidR="00C41548" w:rsidRPr="006F3E36" w:rsidRDefault="00C41548" w:rsidP="00C41548">
      <w:pPr>
        <w:rPr>
          <w:sz w:val="20"/>
          <w:szCs w:val="20"/>
        </w:rPr>
      </w:pPr>
      <w:r w:rsidRPr="006F3E36">
        <w:rPr>
          <w:sz w:val="20"/>
          <w:szCs w:val="20"/>
        </w:rPr>
        <w:t xml:space="preserve">za obdobie od </w:t>
      </w:r>
      <w:r w:rsidR="006F3E36" w:rsidRPr="006F3E36">
        <w:rPr>
          <w:sz w:val="20"/>
          <w:szCs w:val="20"/>
        </w:rPr>
        <w:t>- do</w:t>
      </w:r>
    </w:p>
    <w:p w14:paraId="7F9EE05B" w14:textId="77777777" w:rsidR="00C41548" w:rsidRPr="006F3E36" w:rsidRDefault="00C41548" w:rsidP="00C41548">
      <w:pPr>
        <w:rPr>
          <w:sz w:val="20"/>
          <w:szCs w:val="20"/>
        </w:rPr>
      </w:pPr>
    </w:p>
    <w:p w14:paraId="0D1204B0" w14:textId="77777777" w:rsidR="00C41548" w:rsidRPr="006F3E36" w:rsidRDefault="00C41548" w:rsidP="00C41548">
      <w:pPr>
        <w:rPr>
          <w:sz w:val="20"/>
          <w:szCs w:val="20"/>
        </w:rPr>
      </w:pPr>
      <w:r w:rsidRPr="006F3E36">
        <w:rPr>
          <w:sz w:val="20"/>
          <w:szCs w:val="20"/>
        </w:rPr>
        <w:t xml:space="preserve">Titul, meno a priezvisko zamestnanca: </w:t>
      </w:r>
    </w:p>
    <w:p w14:paraId="074A90B5" w14:textId="77777777" w:rsidR="006F3E36" w:rsidRPr="006F3E36" w:rsidRDefault="006F3E36" w:rsidP="006F3E36">
      <w:pPr>
        <w:ind w:left="142"/>
        <w:rPr>
          <w:sz w:val="20"/>
          <w:szCs w:val="20"/>
        </w:rPr>
      </w:pPr>
    </w:p>
    <w:tbl>
      <w:tblPr>
        <w:tblW w:w="90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"/>
        <w:gridCol w:w="4761"/>
        <w:gridCol w:w="1985"/>
        <w:gridCol w:w="1418"/>
      </w:tblGrid>
      <w:tr w:rsidR="00C41548" w:rsidRPr="006F3E36" w14:paraId="7D6EC190" w14:textId="77777777" w:rsidTr="00A92BDD"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E2F24" w14:textId="77777777" w:rsidR="00C41548" w:rsidRPr="006F3E36" w:rsidRDefault="00C41548" w:rsidP="007020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F3E36">
              <w:rPr>
                <w:sz w:val="20"/>
                <w:szCs w:val="20"/>
                <w:lang w:eastAsia="en-US"/>
              </w:rPr>
              <w:t>Dátum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36B8C" w14:textId="77777777" w:rsidR="00C41548" w:rsidRPr="006F3E36" w:rsidRDefault="00C41548" w:rsidP="007020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F3E36">
              <w:rPr>
                <w:sz w:val="20"/>
                <w:szCs w:val="20"/>
                <w:lang w:eastAsia="en-US"/>
              </w:rPr>
              <w:t>Vykonávaná činnosť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189D0" w14:textId="77777777" w:rsidR="00400D94" w:rsidRDefault="00400D94" w:rsidP="007020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commentRangeStart w:id="1"/>
            <w:r>
              <w:rPr>
                <w:sz w:val="20"/>
                <w:szCs w:val="20"/>
                <w:lang w:eastAsia="en-US"/>
              </w:rPr>
              <w:t>Výkon práce od – do</w:t>
            </w:r>
            <w:r>
              <w:rPr>
                <w:rStyle w:val="Odkaznapoznmkupodiarou"/>
                <w:sz w:val="20"/>
                <w:szCs w:val="20"/>
                <w:lang w:eastAsia="en-US"/>
              </w:rPr>
              <w:footnoteReference w:id="1"/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commentRangeEnd w:id="1"/>
            <w:r w:rsidR="00DB44F7">
              <w:rPr>
                <w:rStyle w:val="Odkaznakomentr"/>
              </w:rPr>
              <w:commentReference w:id="1"/>
            </w:r>
            <w:r>
              <w:rPr>
                <w:sz w:val="20"/>
                <w:szCs w:val="20"/>
                <w:lang w:eastAsia="en-US"/>
              </w:rPr>
              <w:t>/</w:t>
            </w:r>
          </w:p>
          <w:p w14:paraId="58D0D3FE" w14:textId="77777777" w:rsidR="00C41548" w:rsidRPr="006F3E36" w:rsidRDefault="00C41548" w:rsidP="007020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F3E36">
              <w:rPr>
                <w:sz w:val="20"/>
                <w:szCs w:val="20"/>
                <w:lang w:eastAsia="en-US"/>
              </w:rPr>
              <w:t>Počet odpracovaných hodín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19289" w14:textId="77777777" w:rsidR="00C41548" w:rsidRPr="00400D94" w:rsidRDefault="00C41548" w:rsidP="00A92BD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00D94">
              <w:rPr>
                <w:sz w:val="20"/>
                <w:szCs w:val="20"/>
                <w:lang w:eastAsia="en-US"/>
              </w:rPr>
              <w:t>Odmena</w:t>
            </w:r>
          </w:p>
          <w:p w14:paraId="603F74C0" w14:textId="77777777" w:rsidR="00C41548" w:rsidRPr="00A43EBC" w:rsidRDefault="00C41548" w:rsidP="00A92BDD">
            <w:pPr>
              <w:spacing w:line="276" w:lineRule="auto"/>
              <w:jc w:val="center"/>
              <w:rPr>
                <w:sz w:val="20"/>
                <w:szCs w:val="20"/>
                <w:highlight w:val="yellow"/>
                <w:lang w:eastAsia="en-US"/>
              </w:rPr>
            </w:pPr>
            <w:r w:rsidRPr="00400D94">
              <w:rPr>
                <w:sz w:val="20"/>
                <w:szCs w:val="20"/>
                <w:lang w:eastAsia="en-US"/>
              </w:rPr>
              <w:t>€/hod</w:t>
            </w:r>
            <w:r w:rsidR="005C79AE" w:rsidRPr="00400D94">
              <w:rPr>
                <w:rStyle w:val="Odkaznapoznmkupodiarou"/>
                <w:sz w:val="20"/>
                <w:szCs w:val="20"/>
                <w:lang w:eastAsia="en-US"/>
              </w:rPr>
              <w:footnoteReference w:id="2"/>
            </w:r>
            <w:r w:rsidRPr="00400D94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C41548" w:rsidRPr="006F3E36" w14:paraId="7CAF2D86" w14:textId="77777777" w:rsidTr="0093227C">
        <w:trPr>
          <w:trHeight w:val="418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AD06" w14:textId="77777777" w:rsidR="00C41548" w:rsidRPr="006F3E36" w:rsidRDefault="00C41548" w:rsidP="007020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E6E75" w14:textId="77777777" w:rsidR="00C41548" w:rsidRPr="006F3E36" w:rsidRDefault="00C41548" w:rsidP="00C4154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6FF2" w14:textId="77777777" w:rsidR="00C41548" w:rsidRPr="006F3E36" w:rsidRDefault="00C41548" w:rsidP="007020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70E7" w14:textId="77777777" w:rsidR="00C41548" w:rsidRPr="00A43EBC" w:rsidRDefault="00C41548" w:rsidP="0070206D">
            <w:pPr>
              <w:spacing w:line="276" w:lineRule="auto"/>
              <w:jc w:val="center"/>
              <w:rPr>
                <w:sz w:val="20"/>
                <w:szCs w:val="20"/>
                <w:highlight w:val="yellow"/>
                <w:vertAlign w:val="superscript"/>
                <w:lang w:eastAsia="en-US"/>
              </w:rPr>
            </w:pPr>
          </w:p>
        </w:tc>
      </w:tr>
      <w:tr w:rsidR="00C41548" w:rsidRPr="006F3E36" w14:paraId="7EA0ABAD" w14:textId="77777777" w:rsidTr="0093227C">
        <w:trPr>
          <w:trHeight w:val="356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6530" w14:textId="77777777" w:rsidR="00C41548" w:rsidRPr="006F3E36" w:rsidRDefault="00C41548" w:rsidP="007020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D7DA" w14:textId="77777777" w:rsidR="00C41548" w:rsidRPr="006F3E36" w:rsidRDefault="00C41548" w:rsidP="007020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91DF" w14:textId="77777777" w:rsidR="00C41548" w:rsidRPr="006F3E36" w:rsidRDefault="00C41548" w:rsidP="007020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0362" w14:textId="77777777" w:rsidR="00C41548" w:rsidRPr="00A43EBC" w:rsidRDefault="00C41548" w:rsidP="0070206D">
            <w:pPr>
              <w:spacing w:line="276" w:lineRule="auto"/>
              <w:jc w:val="center"/>
              <w:rPr>
                <w:sz w:val="20"/>
                <w:szCs w:val="20"/>
                <w:highlight w:val="yellow"/>
                <w:vertAlign w:val="superscript"/>
                <w:lang w:eastAsia="en-US"/>
              </w:rPr>
            </w:pPr>
          </w:p>
        </w:tc>
      </w:tr>
      <w:tr w:rsidR="00C41548" w:rsidRPr="006F3E36" w14:paraId="25E3177A" w14:textId="77777777" w:rsidTr="00A92BDD"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70D52" w14:textId="77777777" w:rsidR="00C41548" w:rsidRPr="006F3E36" w:rsidRDefault="00C41548" w:rsidP="0070206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6FE32" w14:textId="77777777" w:rsidR="00C41548" w:rsidRPr="006F3E36" w:rsidRDefault="00C41548" w:rsidP="00C4154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A44C" w14:textId="77777777" w:rsidR="00C41548" w:rsidRPr="006F3E36" w:rsidRDefault="00C41548" w:rsidP="007020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5D32C" w14:textId="77777777" w:rsidR="00C41548" w:rsidRPr="00A43EBC" w:rsidRDefault="00C41548" w:rsidP="0070206D">
            <w:pPr>
              <w:spacing w:line="276" w:lineRule="auto"/>
              <w:jc w:val="center"/>
              <w:rPr>
                <w:sz w:val="20"/>
                <w:szCs w:val="20"/>
                <w:highlight w:val="yellow"/>
                <w:vertAlign w:val="superscript"/>
                <w:lang w:eastAsia="en-US"/>
              </w:rPr>
            </w:pPr>
          </w:p>
        </w:tc>
      </w:tr>
      <w:tr w:rsidR="00C41548" w:rsidRPr="006F3E36" w14:paraId="120E3008" w14:textId="77777777" w:rsidTr="00A92BDD"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6AA8" w14:textId="77777777" w:rsidR="00C41548" w:rsidRPr="006F3E36" w:rsidRDefault="00C41548" w:rsidP="007020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5F83" w14:textId="77777777" w:rsidR="00C41548" w:rsidRPr="006F3E36" w:rsidRDefault="00C41548" w:rsidP="007020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EC13" w14:textId="77777777" w:rsidR="00C41548" w:rsidRPr="006F3E36" w:rsidRDefault="00C41548" w:rsidP="007020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5351" w14:textId="77777777" w:rsidR="00C41548" w:rsidRPr="00A43EBC" w:rsidRDefault="00C41548" w:rsidP="0070206D">
            <w:pPr>
              <w:spacing w:line="276" w:lineRule="auto"/>
              <w:jc w:val="center"/>
              <w:rPr>
                <w:sz w:val="20"/>
                <w:szCs w:val="20"/>
                <w:highlight w:val="yellow"/>
                <w:vertAlign w:val="superscript"/>
                <w:lang w:eastAsia="en-US"/>
              </w:rPr>
            </w:pPr>
          </w:p>
        </w:tc>
      </w:tr>
      <w:tr w:rsidR="00C41548" w:rsidRPr="006F3E36" w14:paraId="48076024" w14:textId="77777777" w:rsidTr="00A92BDD"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6212" w14:textId="77777777" w:rsidR="00C41548" w:rsidRPr="006F3E36" w:rsidRDefault="00C41548" w:rsidP="007020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2B18" w14:textId="77777777" w:rsidR="00C41548" w:rsidRPr="006F3E36" w:rsidRDefault="00C41548" w:rsidP="007020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40C3" w14:textId="77777777" w:rsidR="00C41548" w:rsidRPr="006F3E36" w:rsidRDefault="00C41548" w:rsidP="007020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5B39" w14:textId="77777777" w:rsidR="00C41548" w:rsidRPr="00A43EBC" w:rsidRDefault="00C41548" w:rsidP="0070206D">
            <w:pPr>
              <w:spacing w:line="276" w:lineRule="auto"/>
              <w:jc w:val="center"/>
              <w:rPr>
                <w:sz w:val="20"/>
                <w:szCs w:val="20"/>
                <w:highlight w:val="yellow"/>
                <w:vertAlign w:val="superscript"/>
                <w:lang w:eastAsia="en-US"/>
              </w:rPr>
            </w:pPr>
          </w:p>
        </w:tc>
      </w:tr>
      <w:tr w:rsidR="00C41548" w:rsidRPr="006F3E36" w14:paraId="5ACF0CD8" w14:textId="77777777" w:rsidTr="00A92BDD"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1506" w14:textId="77777777" w:rsidR="00C41548" w:rsidRPr="006F3E36" w:rsidRDefault="00C41548" w:rsidP="007020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801D" w14:textId="77777777" w:rsidR="00C41548" w:rsidRPr="006F3E36" w:rsidRDefault="00C41548" w:rsidP="007020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B8D2" w14:textId="77777777" w:rsidR="00C41548" w:rsidRPr="006F3E36" w:rsidRDefault="00C41548" w:rsidP="007020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D136E" w14:textId="77777777" w:rsidR="00C41548" w:rsidRPr="00A43EBC" w:rsidRDefault="00C41548" w:rsidP="0070206D">
            <w:pPr>
              <w:spacing w:line="276" w:lineRule="auto"/>
              <w:jc w:val="center"/>
              <w:rPr>
                <w:sz w:val="20"/>
                <w:szCs w:val="20"/>
                <w:highlight w:val="yellow"/>
                <w:vertAlign w:val="superscript"/>
                <w:lang w:eastAsia="en-US"/>
              </w:rPr>
            </w:pPr>
          </w:p>
        </w:tc>
      </w:tr>
      <w:tr w:rsidR="00C41548" w:rsidRPr="006F3E36" w14:paraId="008C86BF" w14:textId="77777777" w:rsidTr="00A92BDD"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CA8EA" w14:textId="77777777" w:rsidR="00C41548" w:rsidRPr="006F3E36" w:rsidRDefault="00C41548" w:rsidP="007020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8E8CE" w14:textId="77777777" w:rsidR="00C41548" w:rsidRPr="006F3E36" w:rsidRDefault="00C41548" w:rsidP="00C4154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11D5" w14:textId="77777777" w:rsidR="00C41548" w:rsidRPr="006F3E36" w:rsidRDefault="00C41548" w:rsidP="007020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100E7" w14:textId="77777777" w:rsidR="00C41548" w:rsidRPr="00A43EBC" w:rsidRDefault="00C41548" w:rsidP="0070206D">
            <w:pPr>
              <w:spacing w:line="276" w:lineRule="auto"/>
              <w:jc w:val="center"/>
              <w:rPr>
                <w:sz w:val="20"/>
                <w:szCs w:val="20"/>
                <w:highlight w:val="yellow"/>
                <w:vertAlign w:val="superscript"/>
                <w:lang w:eastAsia="en-US"/>
              </w:rPr>
            </w:pPr>
          </w:p>
        </w:tc>
      </w:tr>
      <w:tr w:rsidR="00C41548" w:rsidRPr="006F3E36" w14:paraId="5E509F53" w14:textId="77777777" w:rsidTr="00A92BDD"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0549" w14:textId="77777777" w:rsidR="00C41548" w:rsidRPr="006F3E36" w:rsidRDefault="00C41548" w:rsidP="007020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8854" w14:textId="77777777" w:rsidR="00C41548" w:rsidRPr="006F3E36" w:rsidRDefault="00C41548" w:rsidP="00C4154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D671" w14:textId="77777777" w:rsidR="00C41548" w:rsidRPr="006F3E36" w:rsidRDefault="00C41548" w:rsidP="007020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9FFD" w14:textId="77777777" w:rsidR="00C41548" w:rsidRPr="00A43EBC" w:rsidRDefault="00C41548" w:rsidP="0070206D">
            <w:pPr>
              <w:spacing w:line="276" w:lineRule="auto"/>
              <w:jc w:val="center"/>
              <w:rPr>
                <w:sz w:val="20"/>
                <w:szCs w:val="20"/>
                <w:highlight w:val="yellow"/>
                <w:vertAlign w:val="superscript"/>
                <w:lang w:eastAsia="en-US"/>
              </w:rPr>
            </w:pPr>
          </w:p>
        </w:tc>
      </w:tr>
      <w:tr w:rsidR="00C41548" w:rsidRPr="006F3E36" w14:paraId="6A636E11" w14:textId="77777777" w:rsidTr="00A92BDD"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1B00" w14:textId="77777777" w:rsidR="00C41548" w:rsidRPr="006F3E36" w:rsidRDefault="00C41548" w:rsidP="007020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C5C2" w14:textId="77777777" w:rsidR="00C41548" w:rsidRPr="006F3E36" w:rsidRDefault="00C41548" w:rsidP="00C4154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9FDB" w14:textId="77777777" w:rsidR="00C41548" w:rsidRPr="006F3E36" w:rsidRDefault="00C41548" w:rsidP="007020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827B" w14:textId="77777777" w:rsidR="00C41548" w:rsidRPr="00A43EBC" w:rsidRDefault="00C41548" w:rsidP="0070206D">
            <w:pPr>
              <w:spacing w:line="276" w:lineRule="auto"/>
              <w:jc w:val="center"/>
              <w:rPr>
                <w:sz w:val="20"/>
                <w:szCs w:val="20"/>
                <w:highlight w:val="yellow"/>
                <w:vertAlign w:val="superscript"/>
                <w:lang w:eastAsia="en-US"/>
              </w:rPr>
            </w:pPr>
          </w:p>
        </w:tc>
      </w:tr>
      <w:tr w:rsidR="00C41548" w:rsidRPr="006F3E36" w14:paraId="775CD999" w14:textId="77777777" w:rsidTr="00A92BDD"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63A9" w14:textId="77777777" w:rsidR="00C41548" w:rsidRPr="006F3E36" w:rsidRDefault="00C41548" w:rsidP="007020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09EF" w14:textId="77777777" w:rsidR="00C41548" w:rsidRPr="006F3E36" w:rsidRDefault="00C41548" w:rsidP="00C4154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F0DE" w14:textId="77777777" w:rsidR="00C41548" w:rsidRPr="006F3E36" w:rsidRDefault="00C41548" w:rsidP="007020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1C5D" w14:textId="77777777" w:rsidR="00C41548" w:rsidRPr="00A43EBC" w:rsidRDefault="00C41548" w:rsidP="0070206D">
            <w:pPr>
              <w:spacing w:line="276" w:lineRule="auto"/>
              <w:jc w:val="center"/>
              <w:rPr>
                <w:sz w:val="20"/>
                <w:szCs w:val="20"/>
                <w:highlight w:val="yellow"/>
                <w:vertAlign w:val="superscript"/>
                <w:lang w:eastAsia="en-US"/>
              </w:rPr>
            </w:pPr>
          </w:p>
        </w:tc>
      </w:tr>
      <w:tr w:rsidR="00C41548" w:rsidRPr="006F3E36" w14:paraId="4B3FD061" w14:textId="77777777" w:rsidTr="00A92BDD"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CB88" w14:textId="77777777" w:rsidR="00C41548" w:rsidRPr="006F3E36" w:rsidRDefault="00C41548" w:rsidP="007020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03AF" w14:textId="77777777" w:rsidR="00C41548" w:rsidRPr="006F3E36" w:rsidRDefault="00C41548" w:rsidP="007020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4444" w14:textId="77777777" w:rsidR="00C41548" w:rsidRPr="006F3E36" w:rsidRDefault="00C41548" w:rsidP="007020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A990" w14:textId="77777777" w:rsidR="00C41548" w:rsidRPr="00A43EBC" w:rsidRDefault="00C41548" w:rsidP="0070206D">
            <w:pPr>
              <w:spacing w:line="276" w:lineRule="auto"/>
              <w:jc w:val="center"/>
              <w:rPr>
                <w:sz w:val="20"/>
                <w:szCs w:val="20"/>
                <w:highlight w:val="yellow"/>
                <w:vertAlign w:val="superscript"/>
                <w:lang w:eastAsia="en-US"/>
              </w:rPr>
            </w:pPr>
          </w:p>
        </w:tc>
      </w:tr>
      <w:tr w:rsidR="00C41548" w:rsidRPr="006F3E36" w14:paraId="5B3D6892" w14:textId="77777777" w:rsidTr="00A92BDD"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9F59F" w14:textId="77777777" w:rsidR="00C41548" w:rsidRPr="006F3E36" w:rsidRDefault="00C41548" w:rsidP="0070206D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6F3E36">
              <w:rPr>
                <w:b/>
                <w:sz w:val="20"/>
                <w:szCs w:val="20"/>
                <w:lang w:eastAsia="en-US"/>
              </w:rPr>
              <w:t>SPOLU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D38A" w14:textId="77777777" w:rsidR="00C41548" w:rsidRPr="006F3E36" w:rsidRDefault="00C41548" w:rsidP="007020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03BDD" w14:textId="77777777" w:rsidR="00C41548" w:rsidRPr="006F3E36" w:rsidRDefault="00C41548" w:rsidP="0070206D">
            <w:pPr>
              <w:spacing w:line="276" w:lineRule="auto"/>
              <w:jc w:val="center"/>
              <w:rPr>
                <w:b/>
                <w:sz w:val="20"/>
                <w:szCs w:val="20"/>
                <w:highlight w:val="gree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41E2" w14:textId="77777777" w:rsidR="00C41548" w:rsidRPr="00A43EBC" w:rsidRDefault="00C41548" w:rsidP="0070206D">
            <w:pPr>
              <w:spacing w:line="276" w:lineRule="auto"/>
              <w:jc w:val="center"/>
              <w:rPr>
                <w:b/>
                <w:sz w:val="20"/>
                <w:szCs w:val="20"/>
                <w:highlight w:val="yellow"/>
                <w:vertAlign w:val="superscript"/>
                <w:lang w:eastAsia="en-US"/>
              </w:rPr>
            </w:pPr>
          </w:p>
        </w:tc>
      </w:tr>
    </w:tbl>
    <w:p w14:paraId="5DE19156" w14:textId="77777777" w:rsidR="00C41548" w:rsidRPr="006F3E36" w:rsidRDefault="00C41548" w:rsidP="00C41548">
      <w:pPr>
        <w:rPr>
          <w:sz w:val="20"/>
          <w:szCs w:val="20"/>
        </w:rPr>
      </w:pPr>
    </w:p>
    <w:p w14:paraId="31918A74" w14:textId="77777777" w:rsidR="00C41548" w:rsidRPr="006F3E36" w:rsidRDefault="00C41548" w:rsidP="00C41548">
      <w:pPr>
        <w:rPr>
          <w:sz w:val="20"/>
          <w:szCs w:val="20"/>
        </w:rPr>
      </w:pPr>
    </w:p>
    <w:p w14:paraId="3779416F" w14:textId="77777777" w:rsidR="00C41548" w:rsidRPr="006F3E36" w:rsidRDefault="00C41548" w:rsidP="00C41548">
      <w:pPr>
        <w:rPr>
          <w:sz w:val="20"/>
          <w:szCs w:val="20"/>
        </w:rPr>
      </w:pPr>
    </w:p>
    <w:p w14:paraId="41D00921" w14:textId="77777777" w:rsidR="00C41548" w:rsidRPr="006F3E36" w:rsidRDefault="00C41548" w:rsidP="00C41548">
      <w:pPr>
        <w:outlineLvl w:val="0"/>
        <w:rPr>
          <w:sz w:val="20"/>
          <w:szCs w:val="20"/>
        </w:rPr>
      </w:pPr>
      <w:r w:rsidRPr="006F3E36">
        <w:rPr>
          <w:sz w:val="20"/>
          <w:szCs w:val="20"/>
        </w:rPr>
        <w:t>Podpis zamestnanca : ................................</w:t>
      </w:r>
    </w:p>
    <w:p w14:paraId="64FB0D9A" w14:textId="77777777" w:rsidR="00C41548" w:rsidRPr="006F3E36" w:rsidRDefault="00C41548" w:rsidP="00C41548">
      <w:pPr>
        <w:rPr>
          <w:sz w:val="20"/>
          <w:szCs w:val="20"/>
        </w:rPr>
      </w:pPr>
    </w:p>
    <w:p w14:paraId="0E45CC40" w14:textId="77777777" w:rsidR="006F3E36" w:rsidRDefault="006F3E36" w:rsidP="00C41548">
      <w:pPr>
        <w:rPr>
          <w:sz w:val="20"/>
          <w:szCs w:val="20"/>
        </w:rPr>
      </w:pPr>
    </w:p>
    <w:p w14:paraId="26B97E08" w14:textId="77777777" w:rsidR="00C41548" w:rsidRPr="006F3E36" w:rsidRDefault="00C41548" w:rsidP="00C41548">
      <w:pPr>
        <w:rPr>
          <w:sz w:val="20"/>
          <w:szCs w:val="20"/>
        </w:rPr>
      </w:pPr>
      <w:r w:rsidRPr="006F3E36">
        <w:rPr>
          <w:sz w:val="20"/>
          <w:szCs w:val="20"/>
        </w:rPr>
        <w:t>Vykonanú prácu skontroloval a prevzal</w:t>
      </w:r>
      <w:r w:rsidR="006F3E36">
        <w:rPr>
          <w:rStyle w:val="Odkaznapoznmkupodiarou"/>
          <w:sz w:val="20"/>
          <w:szCs w:val="20"/>
        </w:rPr>
        <w:footnoteReference w:id="3"/>
      </w:r>
      <w:r w:rsidRPr="006F3E36">
        <w:rPr>
          <w:sz w:val="20"/>
          <w:szCs w:val="20"/>
        </w:rPr>
        <w:t xml:space="preserve">:     </w:t>
      </w:r>
      <w:r w:rsidR="00A92BDD">
        <w:rPr>
          <w:sz w:val="20"/>
          <w:szCs w:val="20"/>
        </w:rPr>
        <w:t xml:space="preserve">            ...</w:t>
      </w:r>
      <w:r w:rsidRPr="006F3E36">
        <w:rPr>
          <w:sz w:val="20"/>
          <w:szCs w:val="20"/>
        </w:rPr>
        <w:t>...............................................................</w:t>
      </w:r>
    </w:p>
    <w:p w14:paraId="3524B706" w14:textId="77777777" w:rsidR="00C41548" w:rsidRPr="006F3E36" w:rsidRDefault="00C41548" w:rsidP="00C41548">
      <w:pPr>
        <w:rPr>
          <w:sz w:val="20"/>
          <w:szCs w:val="20"/>
        </w:rPr>
      </w:pPr>
      <w:r w:rsidRPr="006F3E36">
        <w:rPr>
          <w:sz w:val="20"/>
          <w:szCs w:val="20"/>
        </w:rPr>
        <w:t xml:space="preserve">                                                                                        </w:t>
      </w:r>
      <w:r w:rsidR="006F3E36">
        <w:rPr>
          <w:sz w:val="20"/>
          <w:szCs w:val="20"/>
        </w:rPr>
        <w:t>Meno, pozícia, názov odboru</w:t>
      </w:r>
      <w:r w:rsidRPr="006F3E36">
        <w:rPr>
          <w:sz w:val="20"/>
          <w:szCs w:val="20"/>
        </w:rPr>
        <w:t xml:space="preserve">                                                                             </w:t>
      </w:r>
    </w:p>
    <w:p w14:paraId="5C8E2AE8" w14:textId="77777777" w:rsidR="00C41548" w:rsidRPr="006F3E36" w:rsidRDefault="00C41548" w:rsidP="00C41548">
      <w:pPr>
        <w:rPr>
          <w:sz w:val="20"/>
          <w:szCs w:val="20"/>
        </w:rPr>
      </w:pPr>
      <w:r w:rsidRPr="006F3E36">
        <w:rPr>
          <w:sz w:val="20"/>
          <w:szCs w:val="20"/>
        </w:rPr>
        <w:t xml:space="preserve">                                                                   </w:t>
      </w:r>
    </w:p>
    <w:p w14:paraId="5510FC4B" w14:textId="77777777" w:rsidR="00C41548" w:rsidRPr="006F3E36" w:rsidRDefault="00C41548" w:rsidP="00C41548">
      <w:pPr>
        <w:rPr>
          <w:sz w:val="20"/>
          <w:szCs w:val="20"/>
        </w:rPr>
      </w:pPr>
    </w:p>
    <w:p w14:paraId="07ABA650" w14:textId="77777777" w:rsidR="00C41548" w:rsidRPr="006F3E36" w:rsidRDefault="00C41548" w:rsidP="00C41548">
      <w:pPr>
        <w:rPr>
          <w:sz w:val="20"/>
          <w:szCs w:val="20"/>
        </w:rPr>
      </w:pPr>
    </w:p>
    <w:p w14:paraId="5F17EF1A" w14:textId="77777777" w:rsidR="00C41548" w:rsidRPr="006F3E36" w:rsidRDefault="00C41548" w:rsidP="00C41548">
      <w:pPr>
        <w:rPr>
          <w:sz w:val="20"/>
          <w:szCs w:val="20"/>
        </w:rPr>
      </w:pPr>
    </w:p>
    <w:p w14:paraId="343CA072" w14:textId="77777777" w:rsidR="00C41548" w:rsidRPr="006F3E36" w:rsidRDefault="00C41548" w:rsidP="00C41548">
      <w:pPr>
        <w:outlineLvl w:val="0"/>
        <w:rPr>
          <w:sz w:val="20"/>
          <w:szCs w:val="20"/>
        </w:rPr>
      </w:pPr>
      <w:r w:rsidRPr="006F3E36">
        <w:rPr>
          <w:sz w:val="20"/>
          <w:szCs w:val="20"/>
        </w:rPr>
        <w:t>S vyplatením odmeny súhlasím /nesúhlasím</w:t>
      </w:r>
      <w:r w:rsidR="006F3E36">
        <w:rPr>
          <w:rStyle w:val="Odkaznapoznmkupodiarou"/>
          <w:sz w:val="20"/>
          <w:szCs w:val="20"/>
        </w:rPr>
        <w:footnoteReference w:id="4"/>
      </w:r>
      <w:r w:rsidRPr="006F3E36">
        <w:rPr>
          <w:sz w:val="20"/>
          <w:szCs w:val="20"/>
        </w:rPr>
        <w:t xml:space="preserve">: </w:t>
      </w:r>
      <w:r w:rsidR="00A92BDD">
        <w:rPr>
          <w:sz w:val="20"/>
          <w:szCs w:val="20"/>
        </w:rPr>
        <w:t xml:space="preserve">         </w:t>
      </w:r>
      <w:r w:rsidRPr="006F3E36">
        <w:rPr>
          <w:sz w:val="20"/>
          <w:szCs w:val="20"/>
        </w:rPr>
        <w:t>................</w:t>
      </w:r>
      <w:r w:rsidR="00A92BDD">
        <w:rPr>
          <w:sz w:val="20"/>
          <w:szCs w:val="20"/>
        </w:rPr>
        <w:t>............................</w:t>
      </w:r>
      <w:r w:rsidRPr="006F3E36">
        <w:rPr>
          <w:sz w:val="20"/>
          <w:szCs w:val="20"/>
        </w:rPr>
        <w:t xml:space="preserve">................................................ </w:t>
      </w:r>
    </w:p>
    <w:p w14:paraId="14E413C0" w14:textId="77777777" w:rsidR="00C41548" w:rsidRPr="006F3E36" w:rsidRDefault="00C41548" w:rsidP="006F3E36">
      <w:pPr>
        <w:outlineLvl w:val="0"/>
        <w:rPr>
          <w:sz w:val="20"/>
          <w:szCs w:val="20"/>
        </w:rPr>
      </w:pPr>
      <w:r w:rsidRPr="006F3E36">
        <w:rPr>
          <w:sz w:val="20"/>
          <w:szCs w:val="20"/>
        </w:rPr>
        <w:t xml:space="preserve">                                                                                         </w:t>
      </w:r>
      <w:r w:rsidR="006F3E36">
        <w:rPr>
          <w:sz w:val="20"/>
          <w:szCs w:val="20"/>
        </w:rPr>
        <w:t xml:space="preserve">Meno, pozícia , Osobný </w:t>
      </w:r>
      <w:r w:rsidR="00A87603">
        <w:rPr>
          <w:sz w:val="20"/>
          <w:szCs w:val="20"/>
        </w:rPr>
        <w:t>úrad/iný organizačný útvar</w:t>
      </w:r>
    </w:p>
    <w:p w14:paraId="0CD67A87" w14:textId="77777777" w:rsidR="00C41548" w:rsidRDefault="00C41548" w:rsidP="00C41548"/>
    <w:p w14:paraId="1B27555A" w14:textId="77777777" w:rsidR="00C41548" w:rsidRDefault="00C41548" w:rsidP="00C41548"/>
    <w:sectPr w:rsidR="00C4154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Vardžíková Adriana" w:date="2016-05-31T17:17:00Z" w:initials="VA">
    <w:p w14:paraId="1EFA63E8" w14:textId="77777777" w:rsidR="00DB44F7" w:rsidRDefault="00DB44F7">
      <w:pPr>
        <w:pStyle w:val="Textkomentra"/>
      </w:pPr>
      <w:r>
        <w:rPr>
          <w:rStyle w:val="Odkaznakomentr"/>
        </w:rPr>
        <w:annotationRef/>
      </w:r>
      <w:r>
        <w:t>Odsúhlasiť s OPP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EFA63E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491BDE" w14:textId="77777777" w:rsidR="008F4BC2" w:rsidRDefault="008F4BC2" w:rsidP="006F3E36">
      <w:r>
        <w:separator/>
      </w:r>
    </w:p>
  </w:endnote>
  <w:endnote w:type="continuationSeparator" w:id="0">
    <w:p w14:paraId="35B5A818" w14:textId="77777777" w:rsidR="008F4BC2" w:rsidRDefault="008F4BC2" w:rsidP="006F3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1F5EDD" w14:textId="77777777" w:rsidR="008F4BC2" w:rsidRDefault="008F4BC2" w:rsidP="006F3E36">
      <w:r>
        <w:separator/>
      </w:r>
    </w:p>
  </w:footnote>
  <w:footnote w:type="continuationSeparator" w:id="0">
    <w:p w14:paraId="60B6102C" w14:textId="77777777" w:rsidR="008F4BC2" w:rsidRDefault="008F4BC2" w:rsidP="006F3E36">
      <w:r>
        <w:continuationSeparator/>
      </w:r>
    </w:p>
  </w:footnote>
  <w:footnote w:id="1">
    <w:p w14:paraId="75A105F5" w14:textId="16768961" w:rsidR="00400D94" w:rsidRDefault="00400D94">
      <w:pPr>
        <w:pStyle w:val="Textpoznmkypodiarou"/>
      </w:pPr>
      <w:r>
        <w:rPr>
          <w:rStyle w:val="Odkaznapoznmkupodiarou"/>
        </w:rPr>
        <w:footnoteRef/>
      </w:r>
      <w:r w:rsidR="00DB44F7">
        <w:t xml:space="preserve"> Uvádza sa v prípade dohôd o pracovnej činnosti</w:t>
      </w:r>
      <w:r>
        <w:t>.</w:t>
      </w:r>
    </w:p>
  </w:footnote>
  <w:footnote w:id="2">
    <w:p w14:paraId="3D6E6C8F" w14:textId="77777777" w:rsidR="005C79AE" w:rsidRPr="005C79AE" w:rsidRDefault="005C79AE">
      <w:pPr>
        <w:pStyle w:val="Textpoznmkypodiarou"/>
      </w:pPr>
      <w:r>
        <w:rPr>
          <w:rStyle w:val="Odkaznapoznmkupodiarou"/>
        </w:rPr>
        <w:footnoteRef/>
      </w:r>
      <w:r>
        <w:t xml:space="preserve"> Uvedie sa hodinová sadzba v €/hod</w:t>
      </w:r>
      <w:r w:rsidR="0093227C">
        <w:t>.</w:t>
      </w:r>
    </w:p>
  </w:footnote>
  <w:footnote w:id="3">
    <w:p w14:paraId="50477ACC" w14:textId="77777777" w:rsidR="006F3E36" w:rsidRDefault="006F3E36">
      <w:pPr>
        <w:pStyle w:val="Textpoznmkypodiarou"/>
      </w:pPr>
      <w:r>
        <w:rPr>
          <w:rStyle w:val="Odkaznapoznmkupodiarou"/>
        </w:rPr>
        <w:footnoteRef/>
      </w:r>
      <w:r>
        <w:t xml:space="preserve"> Podpisuje</w:t>
      </w:r>
      <w:r w:rsidR="005C79AE">
        <w:t xml:space="preserve"> sa </w:t>
      </w:r>
      <w:r>
        <w:t xml:space="preserve"> </w:t>
      </w:r>
      <w:r w:rsidR="00A43EBC">
        <w:t>zodpovedná osoba resp. vedúci zamestnanec</w:t>
      </w:r>
    </w:p>
  </w:footnote>
  <w:footnote w:id="4">
    <w:p w14:paraId="613EBD92" w14:textId="77777777" w:rsidR="006F3E36" w:rsidRDefault="006F3E36">
      <w:pPr>
        <w:pStyle w:val="Textpoznmkypodiarou"/>
      </w:pPr>
      <w:r>
        <w:rPr>
          <w:rStyle w:val="Odkaznapoznmkupodiarou"/>
        </w:rPr>
        <w:footnoteRef/>
      </w:r>
      <w:r>
        <w:t xml:space="preserve"> Podpisuje </w:t>
      </w:r>
      <w:r w:rsidR="005C79AE">
        <w:t xml:space="preserve">sa </w:t>
      </w:r>
      <w:r>
        <w:t xml:space="preserve">riaditeľ Osobného </w:t>
      </w:r>
      <w:r w:rsidR="00A87603">
        <w:t xml:space="preserve">úradu, resp. organizačného útvaru zodpovedného za personálnu agendu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150197" w14:textId="77777777" w:rsidR="005C79AE" w:rsidRPr="005C79AE" w:rsidRDefault="0050122C" w:rsidP="005C79AE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AE4F33" wp14:editId="60215016">
              <wp:simplePos x="0" y="0"/>
              <wp:positionH relativeFrom="column">
                <wp:posOffset>5051351</wp:posOffset>
              </wp:positionH>
              <wp:positionV relativeFrom="paragraph">
                <wp:posOffset>45720</wp:posOffset>
              </wp:positionV>
              <wp:extent cx="1242061" cy="548640"/>
              <wp:effectExtent l="0" t="0" r="0" b="0"/>
              <wp:wrapNone/>
              <wp:docPr id="11" name="Obdĺžnik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42061" cy="548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2410636" w14:textId="77777777" w:rsidR="0050122C" w:rsidRDefault="0050122C" w:rsidP="0050122C">
                          <w:pPr>
                            <w:pStyle w:val="Normlnywebov"/>
                            <w:spacing w:before="0" w:beforeAutospacing="0" w:after="0" w:afterAutospacing="0" w:line="240" w:lineRule="exact"/>
                          </w:pPr>
                          <w:r>
                            <w:rPr>
                              <w:rFonts w:ascii="Arial" w:eastAsia="Calibri" w:hAnsi="Arial" w:cstheme="minorBidi"/>
                              <w:b/>
                              <w:bCs/>
                              <w:caps/>
                              <w:color w:val="000000"/>
                              <w:kern w:val="24"/>
                              <w:sz w:val="16"/>
                              <w:szCs w:val="16"/>
                            </w:rPr>
                            <w:t>Európska Únia</w:t>
                          </w:r>
                          <w:r>
                            <w:rPr>
                              <w:rFonts w:ascii="Arial" w:eastAsia="Calibri" w:hAnsi="Arial" w:cstheme="minorBidi"/>
                              <w:b/>
                              <w:bCs/>
                              <w:color w:val="000000"/>
                              <w:kern w:val="24"/>
                              <w:sz w:val="20"/>
                              <w:szCs w:val="20"/>
                            </w:rPr>
                            <w:br/>
                          </w:r>
                          <w:r>
                            <w:rPr>
                              <w:rFonts w:ascii="Arial" w:eastAsia="Calibri" w:hAnsi="Arial" w:cstheme="minorBidi"/>
                              <w:color w:val="000000"/>
                              <w:kern w:val="24"/>
                              <w:sz w:val="16"/>
                              <w:szCs w:val="16"/>
                            </w:rPr>
                            <w:t>Európske štrukturálne</w:t>
                          </w:r>
                        </w:p>
                        <w:p w14:paraId="23983856" w14:textId="77777777" w:rsidR="0050122C" w:rsidRDefault="0050122C" w:rsidP="0050122C">
                          <w:pPr>
                            <w:pStyle w:val="Normlnywebov"/>
                            <w:spacing w:before="0" w:beforeAutospacing="0" w:after="0" w:afterAutospacing="0" w:line="240" w:lineRule="exact"/>
                          </w:pPr>
                          <w:r>
                            <w:rPr>
                              <w:rFonts w:ascii="Arial" w:eastAsia="Calibri" w:hAnsi="Arial" w:cstheme="minorBidi"/>
                              <w:color w:val="000000"/>
                              <w:kern w:val="24"/>
                              <w:sz w:val="16"/>
                              <w:szCs w:val="16"/>
                            </w:rPr>
                            <w:t>a investičné fondy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ect w14:anchorId="3E9C075C" id="Obdĺžnik 10" o:spid="_x0000_s1026" style="position:absolute;margin-left:397.75pt;margin-top:3.6pt;width:97.8pt;height:43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" filled="f" stroked="f">
              <v:textbox>
                <w:txbxContent>
                  <w:p w:rsidR="0050122C" w:rsidRDefault="0050122C" w:rsidP="0050122C">
                    <w:pPr>
                      <w:pStyle w:val="Normlnywebov"/>
                      <w:spacing w:before="0" w:beforeAutospacing="0" w:after="0" w:afterAutospacing="0" w:line="240" w:lineRule="exact"/>
                    </w:pPr>
                    <w:r>
                      <w:rPr>
                        <w:rFonts w:ascii="Arial" w:eastAsia="Calibri" w:hAnsi="Arial" w:cstheme="minorBidi"/>
                        <w:b/>
                        <w:bCs/>
                        <w:caps/>
                        <w:color w:val="000000"/>
                        <w:kern w:val="24"/>
                        <w:sz w:val="16"/>
                        <w:szCs w:val="16"/>
                      </w:rPr>
                      <w:t>Európska Únia</w:t>
                    </w:r>
                    <w:r>
                      <w:rPr>
                        <w:rFonts w:ascii="Arial" w:eastAsia="Calibri" w:hAnsi="Arial" w:cstheme="minorBidi"/>
                        <w:b/>
                        <w:bCs/>
                        <w:color w:val="000000"/>
                        <w:kern w:val="24"/>
                        <w:sz w:val="20"/>
                        <w:szCs w:val="20"/>
                      </w:rPr>
                      <w:br/>
                    </w:r>
                    <w:r>
                      <w:rPr>
                        <w:rFonts w:ascii="Arial" w:eastAsia="Calibri" w:hAnsi="Arial" w:cstheme="minorBidi"/>
                        <w:color w:val="000000"/>
                        <w:kern w:val="24"/>
                        <w:sz w:val="16"/>
                        <w:szCs w:val="16"/>
                      </w:rPr>
                      <w:t>Európske štrukturálne</w:t>
                    </w:r>
                  </w:p>
                  <w:p w:rsidR="0050122C" w:rsidRDefault="0050122C" w:rsidP="0050122C">
                    <w:pPr>
                      <w:pStyle w:val="Normlnywebov"/>
                      <w:spacing w:before="0" w:beforeAutospacing="0" w:after="0" w:afterAutospacing="0" w:line="240" w:lineRule="exact"/>
                    </w:pPr>
                    <w:r>
                      <w:rPr>
                        <w:rFonts w:ascii="Arial" w:eastAsia="Calibri" w:hAnsi="Arial" w:cstheme="minorBidi"/>
                        <w:color w:val="000000"/>
                        <w:kern w:val="24"/>
                        <w:sz w:val="16"/>
                        <w:szCs w:val="16"/>
                      </w:rPr>
                      <w:t>a investičné fondy</w:t>
                    </w:r>
                  </w:p>
                </w:txbxContent>
              </v:textbox>
            </v:rect>
          </w:pict>
        </mc:Fallback>
      </mc:AlternateContent>
    </w:r>
    <w:r w:rsidR="005C79AE" w:rsidRPr="003B0884">
      <w:rPr>
        <w:rFonts w:ascii="Arial" w:hAnsi="Arial" w:cs="Arial"/>
        <w:noProof/>
        <w:sz w:val="20"/>
      </w:rPr>
      <w:drawing>
        <wp:inline distT="0" distB="0" distL="0" distR="0" wp14:anchorId="790A3FCB" wp14:editId="193E4CDA">
          <wp:extent cx="521262" cy="624690"/>
          <wp:effectExtent l="0" t="0" r="0" b="4445"/>
          <wp:docPr id="5" name="Obrázok 5" descr="znak SR cmyk 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 SR cmyk 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157" cy="6341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C79AE">
      <w:rPr>
        <w:noProof/>
      </w:rPr>
      <w:t xml:space="preserve">     </w:t>
    </w:r>
    <w:r w:rsidR="005C79AE" w:rsidRPr="00FA2C3A">
      <w:rPr>
        <w:noProof/>
      </w:rPr>
      <w:drawing>
        <wp:inline distT="0" distB="0" distL="0" distR="0" wp14:anchorId="061715A6" wp14:editId="3EA63B99">
          <wp:extent cx="3227294" cy="588672"/>
          <wp:effectExtent l="0" t="0" r="0" b="1905"/>
          <wp:docPr id="6" name="Obrázok 6" descr="logoOPKZPpp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logoOPKZPppt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8840" cy="5944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C79AE">
      <w:rPr>
        <w:rFonts w:ascii="Arial" w:hAnsi="Arial" w:cs="Arial"/>
        <w:noProof/>
        <w:sz w:val="20"/>
      </w:rPr>
      <w:t xml:space="preserve">       </w:t>
    </w:r>
    <w:r w:rsidR="005C79AE" w:rsidRPr="003B0884">
      <w:rPr>
        <w:rFonts w:ascii="Arial" w:hAnsi="Arial" w:cs="Arial"/>
        <w:noProof/>
        <w:sz w:val="20"/>
      </w:rPr>
      <w:drawing>
        <wp:inline distT="0" distB="0" distL="0" distR="0" wp14:anchorId="0A494290" wp14:editId="378B49F5">
          <wp:extent cx="903643" cy="602429"/>
          <wp:effectExtent l="0" t="0" r="0" b="7620"/>
          <wp:docPr id="7" name="Obrázok 7" descr="EU_logo cmyk 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U_logo cmyk ti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177" cy="6041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4E43EB"/>
    <w:multiLevelType w:val="hybridMultilevel"/>
    <w:tmpl w:val="1570AA82"/>
    <w:lvl w:ilvl="0" w:tplc="041B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ardžíková Adriana">
    <w15:presenceInfo w15:providerId="AD" w15:userId="S-1-5-21-390540759-788030774-433219294-79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markup="0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548"/>
    <w:rsid w:val="0022142A"/>
    <w:rsid w:val="00237945"/>
    <w:rsid w:val="00400D94"/>
    <w:rsid w:val="0050122C"/>
    <w:rsid w:val="005A3618"/>
    <w:rsid w:val="005A545B"/>
    <w:rsid w:val="005C79AE"/>
    <w:rsid w:val="0068083C"/>
    <w:rsid w:val="00685282"/>
    <w:rsid w:val="006F3E36"/>
    <w:rsid w:val="008F4BC2"/>
    <w:rsid w:val="0093227C"/>
    <w:rsid w:val="00A43EBC"/>
    <w:rsid w:val="00A77B1F"/>
    <w:rsid w:val="00A83CD5"/>
    <w:rsid w:val="00A87603"/>
    <w:rsid w:val="00A92BDD"/>
    <w:rsid w:val="00C41548"/>
    <w:rsid w:val="00D806B3"/>
    <w:rsid w:val="00DB4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5F3D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415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415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1548"/>
    <w:rPr>
      <w:rFonts w:ascii="Tahoma" w:eastAsia="Times New Roman" w:hAnsi="Tahoma" w:cs="Tahoma"/>
      <w:sz w:val="16"/>
      <w:szCs w:val="16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F3E36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F3E36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F3E3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5C79A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C79A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C79A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C79A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50122C"/>
    <w:pPr>
      <w:spacing w:before="100" w:beforeAutospacing="1" w:after="100" w:afterAutospacing="1"/>
    </w:pPr>
    <w:rPr>
      <w:rFonts w:eastAsiaTheme="minorEastAsia"/>
    </w:rPr>
  </w:style>
  <w:style w:type="character" w:styleId="Odkaznakomentr">
    <w:name w:val="annotation reference"/>
    <w:basedOn w:val="Predvolenpsmoodseku"/>
    <w:uiPriority w:val="99"/>
    <w:semiHidden/>
    <w:unhideWhenUsed/>
    <w:rsid w:val="00DB44F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B44F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B44F7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B44F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B44F7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415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415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1548"/>
    <w:rPr>
      <w:rFonts w:ascii="Tahoma" w:eastAsia="Times New Roman" w:hAnsi="Tahoma" w:cs="Tahoma"/>
      <w:sz w:val="16"/>
      <w:szCs w:val="16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F3E36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F3E36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F3E3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5C79A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C79A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C79A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C79A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50122C"/>
    <w:pPr>
      <w:spacing w:before="100" w:beforeAutospacing="1" w:after="100" w:afterAutospacing="1"/>
    </w:pPr>
    <w:rPr>
      <w:rFonts w:eastAsiaTheme="minorEastAsia"/>
    </w:rPr>
  </w:style>
  <w:style w:type="character" w:styleId="Odkaznakomentr">
    <w:name w:val="annotation reference"/>
    <w:basedOn w:val="Predvolenpsmoodseku"/>
    <w:uiPriority w:val="99"/>
    <w:semiHidden/>
    <w:unhideWhenUsed/>
    <w:rsid w:val="00DB44F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B44F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B44F7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B44F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B44F7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D1538-F6A0-49CA-8AC3-59F732070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Kvetková Dušana</dc:creator>
  <cp:lastModifiedBy>Fiala Pavol</cp:lastModifiedBy>
  <cp:revision>11</cp:revision>
  <cp:lastPrinted>2015-05-19T12:58:00Z</cp:lastPrinted>
  <dcterms:created xsi:type="dcterms:W3CDTF">2015-05-14T11:38:00Z</dcterms:created>
  <dcterms:modified xsi:type="dcterms:W3CDTF">2016-08-11T14:06:00Z</dcterms:modified>
</cp:coreProperties>
</file>