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9B7054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 w:val="28"/>
          <w:szCs w:val="28"/>
          <w:lang w:val="sk-SK"/>
        </w:rPr>
      </w:pPr>
      <w:r w:rsidRPr="009B7054">
        <w:rPr>
          <w:rFonts w:ascii="Verdana" w:hAnsi="Verdana" w:cs="Arial"/>
          <w:b/>
          <w:sz w:val="28"/>
          <w:szCs w:val="28"/>
          <w:lang w:val="sk-SK"/>
        </w:rPr>
        <w:t>Ministerstvo životného prostredia Slovenskej republiky</w:t>
      </w:r>
    </w:p>
    <w:p w14:paraId="08CD20F7" w14:textId="50C4AB8B" w:rsidR="009E215C" w:rsidRPr="009B7054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 w:val="28"/>
          <w:szCs w:val="28"/>
          <w:lang w:val="sk-SK"/>
        </w:rPr>
      </w:pPr>
      <w:r w:rsidRPr="009B7054">
        <w:rPr>
          <w:rFonts w:ascii="Verdana" w:hAnsi="Verdana"/>
          <w:sz w:val="28"/>
          <w:szCs w:val="28"/>
          <w:lang w:val="sk-SK"/>
        </w:rPr>
        <w:t>ako riadiaci orgán pre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Operačný program </w:t>
      </w:r>
      <w:r w:rsidR="00C62341" w:rsidRPr="009B7054">
        <w:rPr>
          <w:rFonts w:ascii="Verdana" w:hAnsi="Verdana"/>
          <w:b/>
          <w:sz w:val="28"/>
          <w:szCs w:val="28"/>
          <w:lang w:val="sk-SK"/>
        </w:rPr>
        <w:t xml:space="preserve">Kvalita </w:t>
      </w:r>
      <w:r w:rsidRPr="009B7054">
        <w:rPr>
          <w:rFonts w:ascii="Verdana" w:hAnsi="Verdana"/>
          <w:b/>
          <w:sz w:val="28"/>
          <w:szCs w:val="28"/>
          <w:lang w:val="sk-SK"/>
        </w:rPr>
        <w:t>Životné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ho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prostredi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9B7054" w:rsidRDefault="005B65BD" w:rsidP="005B65BD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9B7054">
        <w:rPr>
          <w:rFonts w:ascii="Verdana" w:hAnsi="Verdana"/>
          <w:b/>
          <w:sz w:val="32"/>
          <w:szCs w:val="32"/>
        </w:rPr>
        <w:t xml:space="preserve">Vyhlasuje výzvu na výber odborných hodnotiteľov žiadostí o nenávratný finančný príspevok </w:t>
      </w:r>
    </w:p>
    <w:p w14:paraId="115D604B" w14:textId="77777777" w:rsidR="005B65BD" w:rsidRPr="009B7054" w:rsidRDefault="005B65BD" w:rsidP="005B65BD">
      <w:pPr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z </w:t>
      </w:r>
      <w:r w:rsidRPr="009B7054" w:rsidDel="00167CC5">
        <w:rPr>
          <w:rFonts w:ascii="Verdana" w:hAnsi="Verdana"/>
          <w:b/>
        </w:rPr>
        <w:t xml:space="preserve"> </w:t>
      </w:r>
      <w:r w:rsidRPr="009B7054">
        <w:rPr>
          <w:rFonts w:ascii="Verdana" w:hAnsi="Verdana"/>
          <w:b/>
        </w:rPr>
        <w:t>Kohézneho fondu</w:t>
      </w:r>
    </w:p>
    <w:p w14:paraId="23FCA970" w14:textId="77777777" w:rsidR="005B65BD" w:rsidRDefault="005B65BD" w:rsidP="009B7054">
      <w:pPr>
        <w:rPr>
          <w:rFonts w:ascii="Verdana" w:hAnsi="Verdana"/>
          <w:sz w:val="28"/>
          <w:szCs w:val="28"/>
        </w:rPr>
      </w:pPr>
    </w:p>
    <w:p w14:paraId="3D097DD3" w14:textId="77777777" w:rsidR="009B7054" w:rsidRPr="009B7054" w:rsidRDefault="009B7054" w:rsidP="005B65BD">
      <w:p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pre prioritnú os:</w:t>
      </w:r>
    </w:p>
    <w:p w14:paraId="4BA710ED" w14:textId="77777777" w:rsidR="009B7054" w:rsidRPr="009B7054" w:rsidRDefault="009B7054" w:rsidP="009B7054">
      <w:pPr>
        <w:numPr>
          <w:ilvl w:val="0"/>
          <w:numId w:val="6"/>
        </w:num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Udržateľné využívanie prírodných zdrojov prostredníctvom rozvoja environmentálnej infraštruktúry</w:t>
      </w:r>
    </w:p>
    <w:p w14:paraId="6341269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>pre investičnú prioritu:</w:t>
      </w:r>
    </w:p>
    <w:p w14:paraId="55726E8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 xml:space="preserve">1.1 Investovanie do sektora odpadového hospodárstva s cieľom splniť požiadavky environmentálneho </w:t>
      </w:r>
      <w:proofErr w:type="spellStart"/>
      <w:r w:rsidRPr="009B7054">
        <w:rPr>
          <w:rFonts w:ascii="Verdana" w:hAnsi="Verdana"/>
          <w:b/>
          <w:sz w:val="22"/>
          <w:szCs w:val="22"/>
        </w:rPr>
        <w:t>acquis</w:t>
      </w:r>
      <w:proofErr w:type="spellEnd"/>
      <w:r w:rsidRPr="009B7054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22074507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 xml:space="preserve">  pre špecifický cieľ:</w:t>
      </w:r>
    </w:p>
    <w:p w14:paraId="0BEFED6C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>1.1.1 Zvýšenie miery zhodnocovania odpadov so zameraním na ich prípravu a opätovné použitie a recykláciu a podpora predchádzania vzniku odpadov</w:t>
      </w:r>
    </w:p>
    <w:p w14:paraId="08239687" w14:textId="6DDFF7AD" w:rsidR="0005624A" w:rsidRPr="004743F8" w:rsidRDefault="009B7054" w:rsidP="009B7054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 xml:space="preserve">Aktivita A: Podpora nástrojov informačného charakteru so zameraním na predchádzanie vzniku odpadov, na podporu triedeného zberu odpadov a zhodnocovania odpadov </w:t>
      </w:r>
      <w:r w:rsidR="0005624A" w:rsidRPr="004743F8">
        <w:rPr>
          <w:rFonts w:ascii="Verdana" w:hAnsi="Verdana"/>
          <w:sz w:val="20"/>
          <w:szCs w:val="20"/>
        </w:rPr>
        <w:t xml:space="preserve"> </w:t>
      </w:r>
    </w:p>
    <w:p w14:paraId="5D9A75F8" w14:textId="77777777" w:rsid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</w:p>
    <w:p w14:paraId="598B356E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4C8DA3E9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 xml:space="preserve">1.2 Investovanie do sektora vodného hospodárstva s cieľom splniť požiadavky environmentálneho </w:t>
      </w:r>
      <w:proofErr w:type="spellStart"/>
      <w:r w:rsidRPr="004743F8">
        <w:rPr>
          <w:rFonts w:ascii="Verdana" w:hAnsi="Verdana"/>
          <w:b/>
          <w:sz w:val="22"/>
          <w:szCs w:val="22"/>
        </w:rPr>
        <w:t>acquis</w:t>
      </w:r>
      <w:proofErr w:type="spellEnd"/>
      <w:r w:rsidRPr="004743F8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70D61183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2"/>
          <w:szCs w:val="22"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67AABA3D" w14:textId="5F6AAFB2" w:rsidR="003D08B4" w:rsidRDefault="004743F8" w:rsidP="004743F8">
      <w:pPr>
        <w:spacing w:after="120"/>
        <w:jc w:val="center"/>
        <w:rPr>
          <w:rFonts w:ascii="Verdana" w:hAnsi="Verdana"/>
          <w:b/>
        </w:rPr>
      </w:pPr>
      <w:r w:rsidRPr="004743F8">
        <w:rPr>
          <w:rFonts w:ascii="Verdana" w:hAnsi="Verdana"/>
          <w:b/>
          <w:sz w:val="20"/>
          <w:szCs w:val="20"/>
        </w:rPr>
        <w:t>Špecifický cieľ 1.2.3 Vytvorenie východísk pre stanovenie opatrení smerujúcich k dosiahnutiu dobrého stavu podzemných a povrchových vôd</w:t>
      </w:r>
    </w:p>
    <w:p w14:paraId="06BC1E4E" w14:textId="46D17B57" w:rsidR="004E2D0A" w:rsidRPr="004743F8" w:rsidRDefault="004743F8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 w:rsidR="00453DF0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 xml:space="preserve">: </w:t>
      </w:r>
      <w:r w:rsidRPr="004743F8">
        <w:rPr>
          <w:rFonts w:ascii="Verdana" w:hAnsi="Verdana"/>
          <w:sz w:val="20"/>
          <w:szCs w:val="20"/>
        </w:rPr>
        <w:t>Podpora zefektívnenia nástrojov koncepčného a informačného charakteru uplatňovaných v oblasti ochrany vôd a vodného hospodárstva</w:t>
      </w:r>
    </w:p>
    <w:p w14:paraId="2BC17B19" w14:textId="77777777" w:rsidR="004E2D0A" w:rsidRDefault="004E2D0A" w:rsidP="00E83F23">
      <w:pPr>
        <w:spacing w:after="120"/>
        <w:jc w:val="center"/>
        <w:rPr>
          <w:rFonts w:ascii="Verdana" w:hAnsi="Verdana"/>
          <w:b/>
        </w:rPr>
      </w:pPr>
    </w:p>
    <w:p w14:paraId="72CF753D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1BD192C8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1.3 Ochrana a obnova biodiverzity a pôdy a podpora ekosystémových služieb, a to aj prostredníctvom sústavy Natura 2000 a zelenej infraštruktúry</w:t>
      </w:r>
    </w:p>
    <w:p w14:paraId="51F8D29B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51B456E1" w14:textId="77777777" w:rsid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0"/>
          <w:szCs w:val="20"/>
        </w:rPr>
        <w:t>1.3.1 Zlepšenie stavu ochrany druhov a biotopov a posilnenie biodiverzity, najmä rámci sústavy Natura 2000</w:t>
      </w:r>
    </w:p>
    <w:p w14:paraId="391BE58A" w14:textId="33734C0B" w:rsidR="004743F8" w:rsidRPr="004743F8" w:rsidRDefault="004743F8" w:rsidP="004743F8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lastRenderedPageBreak/>
        <w:t>Aktivita</w:t>
      </w:r>
      <w:r>
        <w:rPr>
          <w:rFonts w:ascii="Verdana" w:hAnsi="Verdana"/>
          <w:sz w:val="20"/>
          <w:szCs w:val="20"/>
        </w:rPr>
        <w:t xml:space="preserve"> D</w:t>
      </w:r>
      <w:r w:rsidRPr="004743F8">
        <w:rPr>
          <w:rFonts w:ascii="Verdana" w:hAnsi="Verdana"/>
          <w:sz w:val="20"/>
          <w:szCs w:val="20"/>
        </w:rPr>
        <w:t>: Zlepšenie informovanosti a zapojenia kľúčových sektorov a verejnosti na úseku ochrany prírody a krajiny</w:t>
      </w:r>
    </w:p>
    <w:p w14:paraId="6027D2D1" w14:textId="77777777" w:rsidR="004743F8" w:rsidRDefault="004743F8" w:rsidP="00E83F23">
      <w:pPr>
        <w:spacing w:after="120"/>
        <w:jc w:val="center"/>
        <w:rPr>
          <w:rFonts w:ascii="Verdana" w:hAnsi="Verdana"/>
          <w:b/>
        </w:rPr>
      </w:pPr>
    </w:p>
    <w:p w14:paraId="257CB029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pre investičnú prioritu:</w:t>
      </w:r>
    </w:p>
    <w:p w14:paraId="3B7EE6DE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1.4 Prijatie opatrení na zlepšenie mestského prostredia, revitalizácie miest, oživenia a dekontaminácie opustených priemyselných areálov (vrátane oblastí, ktoré prechádzajú zmenou), zníženie miery znečistenia ovzdušia a podpory opatrení na zníženie hluku</w:t>
      </w:r>
    </w:p>
    <w:p w14:paraId="0E6BA18D" w14:textId="77777777" w:rsidR="00D16280" w:rsidRDefault="00D16280" w:rsidP="00D16280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</w:p>
    <w:p w14:paraId="52215BF6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pre špecifický cieľ:</w:t>
      </w:r>
    </w:p>
    <w:p w14:paraId="389C4958" w14:textId="64D1DFFB" w:rsidR="004E2D0A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1.4.1 Zníženie znečisťovania ovzdušia a zlepšenie jeho kvality</w:t>
      </w:r>
    </w:p>
    <w:p w14:paraId="253E2F78" w14:textId="66CDEE5B" w:rsidR="00D16280" w:rsidRDefault="00D16280" w:rsidP="00D16280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>
        <w:rPr>
          <w:rFonts w:ascii="Verdana" w:hAnsi="Verdana"/>
          <w:sz w:val="20"/>
          <w:szCs w:val="20"/>
        </w:rPr>
        <w:t xml:space="preserve"> B</w:t>
      </w:r>
      <w:r w:rsidRPr="004743F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16280">
        <w:rPr>
          <w:rFonts w:ascii="Verdana" w:hAnsi="Verdana"/>
          <w:sz w:val="20"/>
          <w:szCs w:val="20"/>
        </w:rPr>
        <w:t>Informovanie o ochrane ovzdušia a in</w:t>
      </w:r>
      <w:r>
        <w:rPr>
          <w:rFonts w:ascii="Verdana" w:hAnsi="Verdana"/>
          <w:sz w:val="20"/>
          <w:szCs w:val="20"/>
        </w:rPr>
        <w:t xml:space="preserve">tegrovanej prevencii a kontrole </w:t>
      </w:r>
      <w:r w:rsidRPr="00D16280">
        <w:rPr>
          <w:rFonts w:ascii="Verdana" w:hAnsi="Verdana"/>
          <w:sz w:val="20"/>
          <w:szCs w:val="20"/>
        </w:rPr>
        <w:t>znečisťovania</w:t>
      </w:r>
    </w:p>
    <w:p w14:paraId="5913A143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14:paraId="4DADAFB0" w14:textId="389C23BB" w:rsidR="00D16280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1F1D0812" w14:textId="1B39D64C" w:rsidR="005B65BD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1.4.2 Zabezpečenie sanácie environmentálnych záťaží v mestskom prostredí, ako aj v opustených priemyselných lokalitách (vrátane oblastí, ktoré prechádzajú zmenou)</w:t>
      </w:r>
    </w:p>
    <w:p w14:paraId="37CB6984" w14:textId="14FF6F77" w:rsidR="005B65BD" w:rsidRPr="00453DF0" w:rsidRDefault="00D16280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53DF0">
        <w:rPr>
          <w:rFonts w:ascii="Verdana" w:hAnsi="Verdana"/>
          <w:sz w:val="20"/>
          <w:szCs w:val="20"/>
        </w:rPr>
        <w:t xml:space="preserve">Aktivita B: Zlepšenie informovanosti o problematike environmentálnych záťaží  </w:t>
      </w:r>
    </w:p>
    <w:p w14:paraId="119BB1AA" w14:textId="77777777" w:rsidR="005B65BD" w:rsidRPr="00453DF0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17EE217C" w14:textId="77777777" w:rsidR="008F0851" w:rsidRPr="00453DF0" w:rsidRDefault="008F0851" w:rsidP="008F0851">
      <w:pPr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pre prioritnú os:</w:t>
      </w:r>
    </w:p>
    <w:p w14:paraId="25875F26" w14:textId="77777777" w:rsidR="008F0851" w:rsidRPr="00453DF0" w:rsidRDefault="008F0851" w:rsidP="008F0851">
      <w:pPr>
        <w:jc w:val="center"/>
        <w:rPr>
          <w:rFonts w:ascii="Verdana" w:hAnsi="Verdana"/>
          <w:b/>
          <w:sz w:val="26"/>
          <w:szCs w:val="26"/>
        </w:rPr>
      </w:pPr>
    </w:p>
    <w:p w14:paraId="555A0B1F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2. Adaptácia na nepriaznivé dôsledky zmeny klímy so zameraním na ochranu pred povodňami</w:t>
      </w:r>
    </w:p>
    <w:p w14:paraId="7A6987B0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>pre investičnú prioritu:</w:t>
      </w:r>
    </w:p>
    <w:p w14:paraId="3D876C90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 xml:space="preserve">2.1 Podpora investícií na prispôsobovanie sa zmene klímy vrátane ekosystémových prístupov </w:t>
      </w:r>
    </w:p>
    <w:p w14:paraId="0F5CB372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62044880" w14:textId="725CDBCD" w:rsidR="00D16280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2.1.1 Zníženie rizika povodní a negatívnych dôsledkov zmeny klímy</w:t>
      </w:r>
    </w:p>
    <w:p w14:paraId="595E34C2" w14:textId="6D9E57D3" w:rsidR="00D16280" w:rsidRPr="008F0851" w:rsidRDefault="008F0851" w:rsidP="00E83F23">
      <w:pPr>
        <w:spacing w:after="1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sz w:val="20"/>
          <w:szCs w:val="20"/>
        </w:rPr>
        <w:t>Aktivita F:</w:t>
      </w:r>
      <w:r w:rsidRPr="00453DF0">
        <w:rPr>
          <w:rFonts w:ascii="Verdana" w:hAnsi="Verdana"/>
          <w:b/>
        </w:rPr>
        <w:t xml:space="preserve"> </w:t>
      </w:r>
      <w:r w:rsidRPr="00453DF0">
        <w:rPr>
          <w:rFonts w:ascii="Verdana" w:hAnsi="Verdana"/>
          <w:sz w:val="20"/>
          <w:szCs w:val="20"/>
        </w:rPr>
        <w:t>Informačné programy o nepriaznivých dôsledkoch klímy a možnostiach proaktívnej adaptácie</w:t>
      </w:r>
      <w:r w:rsidRPr="008F0851">
        <w:rPr>
          <w:rFonts w:ascii="Verdana" w:hAnsi="Verdana"/>
          <w:b/>
        </w:rPr>
        <w:t xml:space="preserve"> </w:t>
      </w:r>
    </w:p>
    <w:p w14:paraId="0E1AE3A7" w14:textId="77777777" w:rsidR="00D16280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68F1D4DF" w14:textId="77777777" w:rsidR="008F0851" w:rsidRDefault="008F0851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5699BCC9" w14:textId="5452F562" w:rsidR="00296654" w:rsidRDefault="00296654" w:rsidP="00F440E2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C155B1">
        <w:rPr>
          <w:rFonts w:ascii="Verdana" w:hAnsi="Verdana" w:cs="Arial"/>
          <w:b/>
          <w:sz w:val="22"/>
          <w:szCs w:val="22"/>
        </w:rPr>
        <w:t xml:space="preserve">Dátum: </w:t>
      </w:r>
      <w:r w:rsidR="00317B45">
        <w:rPr>
          <w:rFonts w:ascii="Verdana" w:hAnsi="Verdana" w:cs="Arial"/>
          <w:b/>
          <w:sz w:val="22"/>
          <w:szCs w:val="22"/>
        </w:rPr>
        <w:t>11</w:t>
      </w:r>
      <w:r w:rsidRPr="00137924">
        <w:rPr>
          <w:rFonts w:ascii="Verdana" w:hAnsi="Verdana" w:cs="Arial"/>
          <w:b/>
          <w:sz w:val="22"/>
          <w:szCs w:val="22"/>
        </w:rPr>
        <w:t>.</w:t>
      </w:r>
      <w:r w:rsidR="00C36430" w:rsidRPr="00137924">
        <w:rPr>
          <w:rFonts w:ascii="Verdana" w:hAnsi="Verdana" w:cs="Arial"/>
          <w:b/>
          <w:sz w:val="22"/>
          <w:szCs w:val="22"/>
        </w:rPr>
        <w:t xml:space="preserve"> </w:t>
      </w:r>
      <w:r w:rsidR="00943EC6" w:rsidRPr="00137924">
        <w:rPr>
          <w:rFonts w:ascii="Verdana" w:hAnsi="Verdana" w:cs="Arial"/>
          <w:b/>
          <w:sz w:val="22"/>
          <w:szCs w:val="22"/>
        </w:rPr>
        <w:t>12</w:t>
      </w:r>
      <w:r w:rsidRPr="00137924">
        <w:rPr>
          <w:rFonts w:ascii="Verdana" w:hAnsi="Verdana" w:cs="Arial"/>
          <w:b/>
          <w:sz w:val="22"/>
          <w:szCs w:val="22"/>
        </w:rPr>
        <w:t>.</w:t>
      </w:r>
      <w:r w:rsidR="00C36430" w:rsidRPr="00137924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137924">
        <w:rPr>
          <w:rFonts w:ascii="Verdana" w:hAnsi="Verdana" w:cs="Arial"/>
          <w:b/>
          <w:sz w:val="22"/>
          <w:szCs w:val="22"/>
        </w:rPr>
        <w:t>201</w:t>
      </w:r>
      <w:r w:rsidR="0005624A" w:rsidRPr="00137924">
        <w:rPr>
          <w:rFonts w:ascii="Verdana" w:hAnsi="Verdana" w:cs="Arial"/>
          <w:b/>
          <w:sz w:val="22"/>
          <w:szCs w:val="22"/>
        </w:rPr>
        <w:t>7</w:t>
      </w: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Pr="00F21AAF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46B5AAE0" w14:textId="20B6E4EF" w:rsidR="00943EC6" w:rsidRDefault="00B32A85" w:rsidP="00844006">
      <w:pPr>
        <w:numPr>
          <w:ilvl w:val="0"/>
          <w:numId w:val="5"/>
        </w:numPr>
        <w:jc w:val="both"/>
      </w:pPr>
      <w:r>
        <w:t xml:space="preserve">5 </w:t>
      </w:r>
      <w:r w:rsidR="00DA5D38" w:rsidRPr="00F21AAF">
        <w:t xml:space="preserve">ročná prax v oblasti </w:t>
      </w:r>
      <w:r w:rsidR="000C47CD">
        <w:t>marketingu</w:t>
      </w:r>
      <w:r w:rsidR="00342BF8">
        <w:t xml:space="preserve"> -</w:t>
      </w:r>
      <w:r w:rsidR="002B5BE8">
        <w:t xml:space="preserve"> </w:t>
      </w:r>
      <w:r w:rsidR="002E75F9">
        <w:t xml:space="preserve">realizácie (organizácie, tvorby) </w:t>
      </w:r>
      <w:r w:rsidR="00943EC6">
        <w:t xml:space="preserve"> informačných nástrojov v oblasti</w:t>
      </w:r>
      <w:r w:rsidR="000C47CD" w:rsidRPr="000C47CD">
        <w:t xml:space="preserve"> </w:t>
      </w:r>
      <w:r w:rsidR="000C47CD" w:rsidRPr="00A46C72">
        <w:t>životného prostredia</w:t>
      </w:r>
      <w:r w:rsidR="000C47CD">
        <w:t xml:space="preserve"> v závislosti od </w:t>
      </w:r>
      <w:r w:rsidR="00943EC6">
        <w:t>špecifických cieľov</w:t>
      </w:r>
      <w:r w:rsidR="002E75F9">
        <w:t xml:space="preserve"> na nasledovné oprávnené </w:t>
      </w:r>
      <w:r w:rsidR="00943EC6">
        <w:t>aktiv</w:t>
      </w:r>
      <w:r w:rsidR="002E75F9">
        <w:t>i</w:t>
      </w:r>
      <w:r w:rsidR="00943EC6">
        <w:t>t</w:t>
      </w:r>
      <w:r w:rsidR="002E75F9">
        <w:t>y</w:t>
      </w:r>
      <w:r w:rsidR="00943EC6">
        <w:t>:</w:t>
      </w:r>
    </w:p>
    <w:p w14:paraId="2C1DC780" w14:textId="237977C6" w:rsidR="00943EC6" w:rsidRDefault="00943EC6" w:rsidP="00137924">
      <w:pPr>
        <w:numPr>
          <w:ilvl w:val="1"/>
          <w:numId w:val="5"/>
        </w:numPr>
        <w:jc w:val="both"/>
      </w:pPr>
      <w:r w:rsidRPr="00137924">
        <w:t>Podpora nástrojov informačného charakteru so zameraním na predchádzanie vzniku odpadov, na podporu triedeného zberu odpadov a zhodnocovania odpadov</w:t>
      </w:r>
      <w:r w:rsidR="0032758F">
        <w:t xml:space="preserve"> a/alebo</w:t>
      </w:r>
    </w:p>
    <w:p w14:paraId="1B4D7DBA" w14:textId="05F49D55" w:rsidR="00844006" w:rsidRPr="00137924" w:rsidRDefault="0032758F" w:rsidP="00137924">
      <w:pPr>
        <w:numPr>
          <w:ilvl w:val="1"/>
          <w:numId w:val="5"/>
        </w:numPr>
        <w:jc w:val="both"/>
      </w:pPr>
      <w:r w:rsidRPr="00137924">
        <w:t>Podpora zefektívnenia nástrojov koncepčného a informačného charakteru uplatňovaných v oblasti ochrany vôd a vodného hospodárstva</w:t>
      </w:r>
      <w:r w:rsidRPr="0032758F">
        <w:t xml:space="preserve"> </w:t>
      </w:r>
      <w:r>
        <w:t>a/alebo</w:t>
      </w:r>
    </w:p>
    <w:p w14:paraId="17671C1C" w14:textId="22B072B3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Zlepšenie informovanosti a zapojenia kľúčových sektorov a verejnosti na úseku ochrany prírody a krajiny</w:t>
      </w:r>
      <w:r w:rsidRPr="0032758F">
        <w:t xml:space="preserve"> </w:t>
      </w:r>
      <w:r>
        <w:t>a/alebo</w:t>
      </w:r>
    </w:p>
    <w:p w14:paraId="41E8FBCA" w14:textId="667AA65E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Informovanie o ochrane ovzdušia a integrovanej prevencii a kontrole znečisťovania</w:t>
      </w:r>
      <w:r w:rsidRPr="0032758F">
        <w:t xml:space="preserve"> </w:t>
      </w:r>
      <w:r>
        <w:t>a/alebo</w:t>
      </w:r>
    </w:p>
    <w:p w14:paraId="2F5DDC63" w14:textId="5388DF77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 xml:space="preserve">Zlepšenie informovanosti o problematike environmentálnych záťaží </w:t>
      </w:r>
      <w:r>
        <w:t>a/alebo</w:t>
      </w:r>
    </w:p>
    <w:p w14:paraId="4F7720AE" w14:textId="77777777" w:rsidR="0016058E" w:rsidRDefault="0032758F" w:rsidP="00137924">
      <w:pPr>
        <w:ind w:left="1418"/>
        <w:jc w:val="both"/>
      </w:pPr>
      <w:r w:rsidRPr="00137924">
        <w:t>Informačné programy o nepriaznivých dôsledkoch klímy a možnostiach proaktívnej adaptácie</w:t>
      </w:r>
      <w:r>
        <w:t>.</w:t>
      </w:r>
      <w:r w:rsidR="0016058E" w:rsidRPr="0016058E">
        <w:t xml:space="preserve"> </w:t>
      </w:r>
    </w:p>
    <w:p w14:paraId="474C6AF4" w14:textId="282D8D0D" w:rsidR="0016058E" w:rsidRPr="00F21AAF" w:rsidRDefault="0016058E" w:rsidP="0016058E">
      <w:pPr>
        <w:ind w:left="709"/>
        <w:jc w:val="both"/>
      </w:pPr>
      <w:r>
        <w:t xml:space="preserve">(uchádzač vo svojej žiadosti o zaradenie do zoznamu odborných hodnotiteľov identifikuje oblasť špecifického cieľa a aktivitu/y, na ktoré preukázal odbornú prax v oblasti životného prostredia) </w:t>
      </w:r>
    </w:p>
    <w:p w14:paraId="5B63DCB0" w14:textId="44F1B824" w:rsidR="0032758F" w:rsidRDefault="0032758F" w:rsidP="00137924">
      <w:pPr>
        <w:ind w:left="1440"/>
        <w:jc w:val="both"/>
      </w:pPr>
    </w:p>
    <w:p w14:paraId="3805D7AA" w14:textId="1444746A" w:rsidR="0016058E" w:rsidRDefault="005E1F1D" w:rsidP="00137924">
      <w:pPr>
        <w:ind w:left="709"/>
        <w:jc w:val="both"/>
      </w:pPr>
      <w:r>
        <w:t xml:space="preserve">Je potrebné, aby </w:t>
      </w:r>
      <w:r w:rsidR="0016058E">
        <w:t xml:space="preserve">vyššie </w:t>
      </w:r>
      <w:r>
        <w:t>uvedená prax</w:t>
      </w:r>
      <w:r w:rsidR="0016058E">
        <w:t xml:space="preserve"> </w:t>
      </w:r>
      <w:r>
        <w:t>zahŕňala aj oblasť </w:t>
      </w:r>
      <w:r w:rsidRPr="00066DCD">
        <w:t>tvorb</w:t>
      </w:r>
      <w:r>
        <w:t>y a spracovania</w:t>
      </w:r>
      <w:r w:rsidR="000709BB">
        <w:t xml:space="preserve"> rozpočtu </w:t>
      </w:r>
      <w:r w:rsidR="001B012F">
        <w:t xml:space="preserve">resp. </w:t>
      </w:r>
      <w:r w:rsidR="008B52DC">
        <w:t xml:space="preserve">stanovenie </w:t>
      </w:r>
      <w:r w:rsidR="002E75F9">
        <w:t>cien v</w:t>
      </w:r>
      <w:r w:rsidR="0016058E">
        <w:t> </w:t>
      </w:r>
      <w:r w:rsidR="002E75F9">
        <w:t>oblasti</w:t>
      </w:r>
      <w:r w:rsidR="00301B23">
        <w:t>ach</w:t>
      </w:r>
      <w:r w:rsidR="0016058E">
        <w:t>:</w:t>
      </w:r>
    </w:p>
    <w:p w14:paraId="41C50D90" w14:textId="367EAB2C" w:rsidR="0016058E" w:rsidRDefault="0016058E" w:rsidP="00137924">
      <w:pPr>
        <w:ind w:left="709"/>
        <w:jc w:val="both"/>
      </w:pPr>
      <w:r>
        <w:t>-</w:t>
      </w:r>
      <w:r w:rsidR="001B012F">
        <w:t xml:space="preserve"> </w:t>
      </w:r>
      <w:r w:rsidR="005E1F1D" w:rsidRPr="00137924">
        <w:rPr>
          <w:u w:val="single"/>
        </w:rPr>
        <w:t>organiz</w:t>
      </w:r>
      <w:r w:rsidR="000709BB" w:rsidRPr="00137924">
        <w:rPr>
          <w:u w:val="single"/>
        </w:rPr>
        <w:t>ovan</w:t>
      </w:r>
      <w:r w:rsidR="002E75F9" w:rsidRPr="00137924">
        <w:rPr>
          <w:u w:val="single"/>
        </w:rPr>
        <w:t>ia</w:t>
      </w:r>
      <w:r w:rsidR="005E1F1D" w:rsidRPr="00137924">
        <w:rPr>
          <w:u w:val="single"/>
        </w:rPr>
        <w:t xml:space="preserve"> podujatí</w:t>
      </w:r>
      <w:r w:rsidR="002B5BE8" w:rsidRPr="00137924">
        <w:rPr>
          <w:u w:val="single"/>
        </w:rPr>
        <w:t>, informačných aktivít resp. činností</w:t>
      </w:r>
      <w:r w:rsidR="006E13D0">
        <w:t xml:space="preserve"> </w:t>
      </w:r>
      <w:r w:rsidR="005E1F1D">
        <w:t xml:space="preserve">(napr. </w:t>
      </w:r>
      <w:r w:rsidR="002B5BE8">
        <w:t xml:space="preserve">organizovanie </w:t>
      </w:r>
      <w:r w:rsidR="005E1F1D">
        <w:t>informačn</w:t>
      </w:r>
      <w:r w:rsidR="002B5BE8">
        <w:t>ých</w:t>
      </w:r>
      <w:r w:rsidR="005E1F1D">
        <w:t xml:space="preserve"> kampan</w:t>
      </w:r>
      <w:r w:rsidR="002B5BE8">
        <w:t>í</w:t>
      </w:r>
      <w:r w:rsidR="005E1F1D">
        <w:t>, školen</w:t>
      </w:r>
      <w:r w:rsidR="002B5BE8">
        <w:t>í</w:t>
      </w:r>
      <w:r w:rsidR="005E1F1D">
        <w:t xml:space="preserve">, </w:t>
      </w:r>
      <w:r w:rsidR="005E1F1D" w:rsidRPr="00066DCD">
        <w:t>seminár</w:t>
      </w:r>
      <w:r w:rsidR="002B5BE8">
        <w:t>ov</w:t>
      </w:r>
      <w:r w:rsidR="005E1F1D" w:rsidRPr="00066DCD">
        <w:t>,</w:t>
      </w:r>
      <w:r w:rsidR="005E1F1D">
        <w:t xml:space="preserve"> prednáš</w:t>
      </w:r>
      <w:r w:rsidR="002B5BE8">
        <w:t>o</w:t>
      </w:r>
      <w:r w:rsidR="005E1F1D">
        <w:t>k,</w:t>
      </w:r>
      <w:r w:rsidR="005E1F1D" w:rsidRPr="00066DCD">
        <w:t xml:space="preserve"> konferenci</w:t>
      </w:r>
      <w:r w:rsidR="002B5BE8">
        <w:t>i</w:t>
      </w:r>
      <w:r w:rsidR="005E1F1D" w:rsidRPr="00066DCD">
        <w:t>, workshop</w:t>
      </w:r>
      <w:r w:rsidR="002B5BE8">
        <w:t>ov</w:t>
      </w:r>
      <w:r w:rsidR="005E1F1D" w:rsidRPr="00066DCD">
        <w:t xml:space="preserve">, </w:t>
      </w:r>
      <w:r w:rsidR="002B5BE8">
        <w:t xml:space="preserve">odborných </w:t>
      </w:r>
      <w:r w:rsidR="005E1F1D" w:rsidRPr="00066DCD">
        <w:t>exkurzi</w:t>
      </w:r>
      <w:r w:rsidR="002B5BE8">
        <w:t>i</w:t>
      </w:r>
      <w:r w:rsidR="000E5981">
        <w:t xml:space="preserve"> do terénu</w:t>
      </w:r>
      <w:r w:rsidR="005E1F1D" w:rsidRPr="00066DCD">
        <w:t>, výstav</w:t>
      </w:r>
      <w:r w:rsidR="006E13D0">
        <w:t xml:space="preserve">, </w:t>
      </w:r>
      <w:r w:rsidR="005E1F1D">
        <w:t>a pod.</w:t>
      </w:r>
      <w:r w:rsidR="005E1F1D" w:rsidRPr="00066DCD">
        <w:t>)</w:t>
      </w:r>
      <w:r w:rsidR="006E13D0">
        <w:t xml:space="preserve">, </w:t>
      </w:r>
    </w:p>
    <w:p w14:paraId="28F34C41" w14:textId="46EB8958" w:rsidR="0016058E" w:rsidRDefault="0016058E" w:rsidP="00137924">
      <w:pPr>
        <w:ind w:left="709"/>
        <w:jc w:val="both"/>
      </w:pPr>
      <w:r>
        <w:t xml:space="preserve">- </w:t>
      </w:r>
      <w:r w:rsidR="006E13D0" w:rsidRPr="00137924">
        <w:rPr>
          <w:u w:val="single"/>
        </w:rPr>
        <w:t>informačných</w:t>
      </w:r>
      <w:r w:rsidR="00AC1424">
        <w:rPr>
          <w:u w:val="single"/>
        </w:rPr>
        <w:t xml:space="preserve"> a odborných</w:t>
      </w:r>
      <w:r w:rsidR="006E13D0" w:rsidRPr="00137924">
        <w:rPr>
          <w:u w:val="single"/>
        </w:rPr>
        <w:t xml:space="preserve"> publikácií</w:t>
      </w:r>
      <w:r w:rsidR="00AC1424" w:rsidRPr="00137924">
        <w:rPr>
          <w:u w:val="single"/>
        </w:rPr>
        <w:t xml:space="preserve"> a prezentačných materiálov</w:t>
      </w:r>
      <w:r w:rsidR="00AC1424">
        <w:t xml:space="preserve"> </w:t>
      </w:r>
      <w:r w:rsidR="006E13D0">
        <w:t>(napr. letákov, brožúr, manuálov</w:t>
      </w:r>
      <w:r w:rsidR="00AC1424">
        <w:t>,</w:t>
      </w:r>
      <w:r w:rsidR="000E5981">
        <w:t xml:space="preserve"> </w:t>
      </w:r>
      <w:r w:rsidR="00AC1424">
        <w:t xml:space="preserve"> DVD/CD, </w:t>
      </w:r>
      <w:proofErr w:type="spellStart"/>
      <w:r w:rsidR="00AC1424">
        <w:t>roll-up</w:t>
      </w:r>
      <w:proofErr w:type="spellEnd"/>
      <w:r w:rsidR="00AC1424">
        <w:t xml:space="preserve"> b</w:t>
      </w:r>
      <w:r>
        <w:t>a</w:t>
      </w:r>
      <w:r w:rsidR="00AC1424">
        <w:t>nnerov</w:t>
      </w:r>
      <w:r w:rsidR="000E5981">
        <w:t>, odborných článkov</w:t>
      </w:r>
      <w:r w:rsidR="006E13D0">
        <w:t xml:space="preserve"> a pod.),</w:t>
      </w:r>
      <w:r>
        <w:t xml:space="preserve"> </w:t>
      </w:r>
    </w:p>
    <w:p w14:paraId="419E8AA4" w14:textId="0E0BC5FB" w:rsidR="005E1F1D" w:rsidRDefault="0016058E" w:rsidP="00137924">
      <w:pPr>
        <w:ind w:left="709"/>
        <w:jc w:val="both"/>
      </w:pPr>
      <w:r>
        <w:t xml:space="preserve">- </w:t>
      </w:r>
      <w:r w:rsidRPr="00137924">
        <w:rPr>
          <w:u w:val="single"/>
        </w:rPr>
        <w:t>propagačných predmetov</w:t>
      </w:r>
      <w:r>
        <w:t xml:space="preserve"> (perá, zápisníky, USB </w:t>
      </w:r>
      <w:proofErr w:type="spellStart"/>
      <w:r>
        <w:t>kĺúče</w:t>
      </w:r>
      <w:proofErr w:type="spellEnd"/>
      <w:r>
        <w:t xml:space="preserve"> a pod.)</w:t>
      </w:r>
      <w:r w:rsidR="005E1F1D">
        <w:t>.</w:t>
      </w:r>
    </w:p>
    <w:p w14:paraId="7D6CD5BF" w14:textId="15D3AEE6" w:rsidR="00EF1373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825E8">
        <w:t xml:space="preserve">znalosti platných právnych predpisov SR a EÚ, koncepčných a strategických dokumentov najmä </w:t>
      </w:r>
      <w:r w:rsidR="00EC2DFA" w:rsidRPr="00A46C72">
        <w:t xml:space="preserve">v oblasti </w:t>
      </w:r>
      <w:r w:rsidR="00E25A04" w:rsidRPr="00A46C72">
        <w:t>životného prostredia</w:t>
      </w:r>
      <w:r w:rsidR="00A46C72" w:rsidRPr="00A46C72">
        <w:t xml:space="preserve"> v</w:t>
      </w:r>
      <w:r w:rsidR="00A46C72">
        <w:t> závislosti od špecifického cieľa</w:t>
      </w:r>
      <w:r w:rsidR="006F3279">
        <w:t>/vyššie uvedených aktivít</w:t>
      </w:r>
      <w:r w:rsidR="00EF1373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4FB4EDB9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 xml:space="preserve">aktuálne platnou verziou Operačného programu Kvalita životného prostredia, metodickými dokumentmi Operačného </w:t>
      </w:r>
      <w:r w:rsidRPr="00787553">
        <w:lastRenderedPageBreak/>
        <w:t>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</w:t>
      </w:r>
      <w:proofErr w:type="spellStart"/>
      <w:r w:rsidR="00D105A9">
        <w:t>t.j</w:t>
      </w:r>
      <w:proofErr w:type="spellEnd"/>
      <w:r w:rsidR="00D105A9">
        <w:t xml:space="preserve">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141392E2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proofErr w:type="spellStart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referenciach</w:t>
      </w:r>
      <w:proofErr w:type="spellEnd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490DFD2D" w14:textId="5CA9C231" w:rsidR="007B1633" w:rsidRPr="00F2098A" w:rsidRDefault="004E4DCA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77777777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137924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70AF09C8" w14:textId="37F458F2" w:rsidR="000D6B98" w:rsidRPr="000D6B98" w:rsidRDefault="00927F5C" w:rsidP="000D6B98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44DDEAE7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108983E0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lastRenderedPageBreak/>
        <w:t>Ďalšie informácie:</w:t>
      </w:r>
    </w:p>
    <w:p w14:paraId="1D3F801D" w14:textId="5BC98BDF" w:rsidR="00F707EB" w:rsidRPr="00273509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8229E38" w14:textId="77777777" w:rsidR="00F707EB" w:rsidRPr="00273509" w:rsidRDefault="00F707EB" w:rsidP="00F707EB">
      <w:pPr>
        <w:jc w:val="both"/>
      </w:pPr>
    </w:p>
    <w:p w14:paraId="531CA156" w14:textId="4E0182AC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do </w:t>
      </w:r>
      <w:r w:rsidR="006142ED">
        <w:rPr>
          <w:rFonts w:ascii="Times New Roman" w:hAnsi="Times New Roman" w:cs="Times New Roman"/>
          <w:b/>
          <w:bCs/>
          <w:color w:val="auto"/>
          <w:sz w:val="24"/>
          <w:szCs w:val="24"/>
        </w:rPr>
        <w:t>21</w:t>
      </w:r>
      <w:r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C155B1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12</w:t>
      </w:r>
      <w:r w:rsidR="00B15093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A71DE5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="00A420E5" w:rsidRPr="00C155B1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7535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v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F440E2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1A32"/>
    <w:rsid w:val="00017B3D"/>
    <w:rsid w:val="00023077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13B09"/>
    <w:rsid w:val="00222252"/>
    <w:rsid w:val="00226645"/>
    <w:rsid w:val="0022672E"/>
    <w:rsid w:val="00242FDB"/>
    <w:rsid w:val="002441A8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D6B"/>
    <w:rsid w:val="00506746"/>
    <w:rsid w:val="0051065A"/>
    <w:rsid w:val="00525857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40743"/>
    <w:rsid w:val="00647A2E"/>
    <w:rsid w:val="00650B52"/>
    <w:rsid w:val="006576E6"/>
    <w:rsid w:val="00663592"/>
    <w:rsid w:val="00667D0A"/>
    <w:rsid w:val="00675891"/>
    <w:rsid w:val="00676CFF"/>
    <w:rsid w:val="00681AAC"/>
    <w:rsid w:val="006854B5"/>
    <w:rsid w:val="00687AD8"/>
    <w:rsid w:val="00687D9F"/>
    <w:rsid w:val="006978FF"/>
    <w:rsid w:val="006B1FB8"/>
    <w:rsid w:val="006B5A5F"/>
    <w:rsid w:val="006C7B97"/>
    <w:rsid w:val="006D3B0A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5064"/>
    <w:rsid w:val="007961C0"/>
    <w:rsid w:val="007A0EB1"/>
    <w:rsid w:val="007A3A4B"/>
    <w:rsid w:val="007B1633"/>
    <w:rsid w:val="007C1380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3EC6"/>
    <w:rsid w:val="00952E73"/>
    <w:rsid w:val="00953004"/>
    <w:rsid w:val="009602B6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13B9"/>
    <w:rsid w:val="00B32A85"/>
    <w:rsid w:val="00B41EE7"/>
    <w:rsid w:val="00B424C6"/>
    <w:rsid w:val="00B42C72"/>
    <w:rsid w:val="00B438B4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E63DE"/>
    <w:rsid w:val="00CF2D52"/>
    <w:rsid w:val="00D00AF9"/>
    <w:rsid w:val="00D048C8"/>
    <w:rsid w:val="00D105A9"/>
    <w:rsid w:val="00D16280"/>
    <w:rsid w:val="00D20855"/>
    <w:rsid w:val="00D30073"/>
    <w:rsid w:val="00D32AC4"/>
    <w:rsid w:val="00D334CF"/>
    <w:rsid w:val="00D41E2B"/>
    <w:rsid w:val="00D464E2"/>
    <w:rsid w:val="00D5269C"/>
    <w:rsid w:val="00D761EB"/>
    <w:rsid w:val="00DA5D38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71584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1AAF"/>
    <w:rsid w:val="00F237B1"/>
    <w:rsid w:val="00F353F5"/>
    <w:rsid w:val="00F40C2B"/>
    <w:rsid w:val="00F43606"/>
    <w:rsid w:val="00F440E2"/>
    <w:rsid w:val="00F505DF"/>
    <w:rsid w:val="00F50722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99EED-C4E7-4A53-9F97-6D39152B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10299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Venglár Peter</cp:lastModifiedBy>
  <cp:revision>3</cp:revision>
  <cp:lastPrinted>2017-12-05T13:26:00Z</cp:lastPrinted>
  <dcterms:created xsi:type="dcterms:W3CDTF">2017-12-11T09:28:00Z</dcterms:created>
  <dcterms:modified xsi:type="dcterms:W3CDTF">2017-12-11T09:29:00Z</dcterms:modified>
</cp:coreProperties>
</file>