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3FA7C" w14:textId="77777777" w:rsidR="00A97C6F" w:rsidRPr="00B02933" w:rsidRDefault="00A97C6F" w:rsidP="00254089">
      <w:pPr>
        <w:spacing w:after="36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B02933">
        <w:rPr>
          <w:noProof/>
          <w:lang w:eastAsia="sk-SK"/>
        </w:rPr>
        <w:drawing>
          <wp:inline distT="0" distB="0" distL="0" distR="0" wp14:anchorId="148E89B1" wp14:editId="3B44FE41">
            <wp:extent cx="5716905" cy="5645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624F" w14:textId="146FEAC0" w:rsidR="00A97C6F" w:rsidRPr="00B02933" w:rsidRDefault="003D2113" w:rsidP="007B227A">
      <w:pPr>
        <w:shd w:val="clear" w:color="auto" w:fill="17365D" w:themeFill="text2" w:themeFillShade="BF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Limity pre vybrané typy oprávnených výda</w:t>
      </w:r>
      <w:r w:rsidR="00894221">
        <w:rPr>
          <w:rFonts w:ascii="Arial Narrow" w:hAnsi="Arial Narrow"/>
          <w:b/>
          <w:sz w:val="36"/>
          <w:szCs w:val="36"/>
        </w:rPr>
        <w:t>v</w:t>
      </w:r>
      <w:r>
        <w:rPr>
          <w:rFonts w:ascii="Arial Narrow" w:hAnsi="Arial Narrow"/>
          <w:b/>
          <w:sz w:val="36"/>
          <w:szCs w:val="36"/>
        </w:rPr>
        <w:t>kov</w:t>
      </w:r>
      <w:r w:rsidR="00A97C6F" w:rsidRPr="00B02933">
        <w:rPr>
          <w:rFonts w:ascii="Arial Narrow" w:hAnsi="Arial Narrow"/>
          <w:b/>
          <w:sz w:val="36"/>
          <w:szCs w:val="36"/>
        </w:rPr>
        <w:t xml:space="preserve"> </w:t>
      </w:r>
    </w:p>
    <w:p w14:paraId="3F237450" w14:textId="77777777" w:rsidR="00894221" w:rsidRDefault="00894221" w:rsidP="00E64CC9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17EDA979" w14:textId="3CC0C8A6" w:rsidR="00E64CC9" w:rsidRPr="009046C0" w:rsidRDefault="00425F24" w:rsidP="00E64CC9">
      <w:pPr>
        <w:pStyle w:val="Bezriadkovania"/>
        <w:jc w:val="both"/>
        <w:rPr>
          <w:rFonts w:ascii="Arial Narrow" w:hAnsi="Arial Narrow"/>
          <w:sz w:val="22"/>
          <w:szCs w:val="22"/>
        </w:rPr>
      </w:pPr>
      <w:r w:rsidRPr="009046C0">
        <w:rPr>
          <w:rFonts w:ascii="Arial Narrow" w:hAnsi="Arial Narrow"/>
          <w:sz w:val="22"/>
          <w:szCs w:val="22"/>
        </w:rPr>
        <w:t xml:space="preserve">Poskytovateľ </w:t>
      </w:r>
      <w:r w:rsidR="00FB2BC2" w:rsidRPr="009046C0">
        <w:rPr>
          <w:rFonts w:ascii="Arial Narrow" w:hAnsi="Arial Narrow"/>
          <w:sz w:val="22"/>
          <w:szCs w:val="22"/>
        </w:rPr>
        <w:t>overuje vecnú oprávnenosť výdavkov projektu na základe posúdenia, či</w:t>
      </w:r>
      <w:r w:rsidR="00D52F29" w:rsidRPr="009046C0">
        <w:rPr>
          <w:rFonts w:ascii="Arial Narrow" w:hAnsi="Arial Narrow"/>
          <w:sz w:val="22"/>
          <w:szCs w:val="22"/>
        </w:rPr>
        <w:t xml:space="preserve"> žiadané výdavky projektu </w:t>
      </w:r>
      <w:r w:rsidR="00F14EC5" w:rsidRPr="009046C0">
        <w:rPr>
          <w:rFonts w:ascii="Arial Narrow" w:hAnsi="Arial Narrow"/>
          <w:sz w:val="22"/>
          <w:szCs w:val="22"/>
        </w:rPr>
        <w:t xml:space="preserve">vecne </w:t>
      </w:r>
      <w:r w:rsidR="00D52F29" w:rsidRPr="009046C0">
        <w:rPr>
          <w:rFonts w:ascii="Arial Narrow" w:hAnsi="Arial Narrow"/>
          <w:sz w:val="22"/>
          <w:szCs w:val="22"/>
        </w:rPr>
        <w:t>spadajú do rozsahu oprávnených výdavkov určených v </w:t>
      </w:r>
      <w:r w:rsidR="00C57D24" w:rsidRPr="009046C0">
        <w:rPr>
          <w:rFonts w:ascii="Arial Narrow" w:hAnsi="Arial Narrow"/>
          <w:sz w:val="22"/>
          <w:szCs w:val="22"/>
        </w:rPr>
        <w:t>kategorizácii</w:t>
      </w:r>
      <w:r w:rsidR="00D52F29" w:rsidRPr="009046C0">
        <w:rPr>
          <w:rFonts w:ascii="Arial Narrow" w:hAnsi="Arial Narrow"/>
          <w:sz w:val="22"/>
          <w:szCs w:val="22"/>
        </w:rPr>
        <w:t xml:space="preserve"> oprávnených výdavkov </w:t>
      </w:r>
      <w:r w:rsidR="00FB2BC2" w:rsidRPr="009046C0">
        <w:rPr>
          <w:rFonts w:ascii="Arial Narrow" w:hAnsi="Arial Narrow"/>
          <w:sz w:val="22"/>
          <w:szCs w:val="22"/>
        </w:rPr>
        <w:t>uvedených v</w:t>
      </w:r>
      <w:r w:rsidR="00C57D24" w:rsidRPr="009046C0">
        <w:rPr>
          <w:rFonts w:ascii="Arial Narrow" w:hAnsi="Arial Narrow"/>
          <w:sz w:val="22"/>
          <w:szCs w:val="22"/>
        </w:rPr>
        <w:t> </w:t>
      </w:r>
      <w:hyperlink r:id="rId9" w:history="1">
        <w:r w:rsidR="007B7E7F" w:rsidRPr="009046C0">
          <w:rPr>
            <w:rStyle w:val="Hypertextovprepojenie"/>
            <w:rFonts w:ascii="Arial Narrow" w:hAnsi="Arial Narrow"/>
            <w:b/>
            <w:i/>
            <w:sz w:val="22"/>
            <w:szCs w:val="22"/>
          </w:rPr>
          <w:t>Príručka k oprávnenosti výdavkov pre projekty technickej pomoci Operačného programu Kvalita životného prostredia</w:t>
        </w:r>
      </w:hyperlink>
      <w:r w:rsidR="00C57D24" w:rsidRPr="009046C0">
        <w:rPr>
          <w:rFonts w:ascii="Arial Narrow" w:hAnsi="Arial Narrow"/>
          <w:sz w:val="22"/>
          <w:szCs w:val="22"/>
        </w:rPr>
        <w:t>, ktorá je zverejnená na webovom sídle</w:t>
      </w:r>
      <w:r w:rsidR="007B7E7F" w:rsidRPr="009046C0">
        <w:rPr>
          <w:rFonts w:ascii="Arial Narrow" w:hAnsi="Arial Narrow"/>
          <w:sz w:val="22"/>
          <w:szCs w:val="22"/>
        </w:rPr>
        <w:t xml:space="preserve"> OP KŽP.</w:t>
      </w:r>
      <w:r w:rsidR="00D52F29" w:rsidRPr="009046C0">
        <w:rPr>
          <w:rFonts w:ascii="Arial Narrow" w:hAnsi="Arial Narrow"/>
          <w:sz w:val="22"/>
          <w:szCs w:val="22"/>
        </w:rPr>
        <w:t xml:space="preserve"> Zoznam oprávnených výdavkov obsahuje uzavretý zoznam</w:t>
      </w:r>
      <w:r w:rsidR="00F14EC5" w:rsidRPr="009046C0">
        <w:rPr>
          <w:rFonts w:ascii="Arial Narrow" w:hAnsi="Arial Narrow"/>
          <w:sz w:val="22"/>
          <w:szCs w:val="22"/>
        </w:rPr>
        <w:t xml:space="preserve"> tried a</w:t>
      </w:r>
      <w:r w:rsidR="00D52F29" w:rsidRPr="009046C0">
        <w:rPr>
          <w:rFonts w:ascii="Arial Narrow" w:hAnsi="Arial Narrow"/>
          <w:sz w:val="22"/>
          <w:szCs w:val="22"/>
        </w:rPr>
        <w:t xml:space="preserve"> skupín oprávnených výdavkov a v rámci nich najčastejšie sa vyskytujúce typy oprávnených výdavkov </w:t>
      </w:r>
      <w:r w:rsidR="00E64CC9" w:rsidRPr="009046C0">
        <w:rPr>
          <w:rFonts w:ascii="Arial Narrow" w:hAnsi="Arial Narrow"/>
          <w:sz w:val="22"/>
          <w:szCs w:val="22"/>
        </w:rPr>
        <w:t xml:space="preserve">v súlade s </w:t>
      </w:r>
      <w:r w:rsidR="007B7E7F" w:rsidRPr="009046C0">
        <w:rPr>
          <w:rFonts w:ascii="Arial Narrow" w:hAnsi="Arial Narrow"/>
          <w:sz w:val="22"/>
          <w:szCs w:val="22"/>
        </w:rPr>
        <w:t>Číselníkom oprávnených výdavkov</w:t>
      </w:r>
      <w:r w:rsidR="00E64CC9" w:rsidRPr="009046C0">
        <w:rPr>
          <w:rFonts w:ascii="Arial Narrow" w:hAnsi="Arial Narrow"/>
          <w:sz w:val="22"/>
          <w:szCs w:val="22"/>
        </w:rPr>
        <w:t xml:space="preserve">, ktorý tvorí </w:t>
      </w:r>
      <w:r w:rsidR="00E64CC9" w:rsidRPr="009046C0">
        <w:rPr>
          <w:rFonts w:ascii="Arial Narrow" w:hAnsi="Arial Narrow"/>
          <w:sz w:val="22"/>
          <w:szCs w:val="22"/>
          <w:u w:val="single"/>
        </w:rPr>
        <w:t>prílohu č. 1</w:t>
      </w:r>
      <w:r w:rsidR="00E64CC9" w:rsidRPr="009046C0">
        <w:rPr>
          <w:rFonts w:ascii="Arial Narrow" w:hAnsi="Arial Narrow"/>
          <w:sz w:val="22"/>
          <w:szCs w:val="22"/>
        </w:rPr>
        <w:t xml:space="preserve"> </w:t>
      </w:r>
      <w:r w:rsidR="00E64CC9" w:rsidRPr="009046C0">
        <w:rPr>
          <w:rFonts w:ascii="Arial Narrow" w:hAnsi="Arial Narrow"/>
          <w:b/>
          <w:i/>
          <w:sz w:val="22"/>
          <w:szCs w:val="22"/>
        </w:rPr>
        <w:t xml:space="preserve">Príručky k oprávnenosti výdavkov pre projekty </w:t>
      </w:r>
      <w:r w:rsidR="00C57D24" w:rsidRPr="009046C0">
        <w:rPr>
          <w:rFonts w:ascii="Arial Narrow" w:hAnsi="Arial Narrow"/>
          <w:b/>
          <w:i/>
          <w:sz w:val="22"/>
          <w:szCs w:val="22"/>
        </w:rPr>
        <w:t xml:space="preserve">TP. </w:t>
      </w:r>
      <w:bookmarkStart w:id="0" w:name="_GoBack"/>
      <w:bookmarkEnd w:id="0"/>
    </w:p>
    <w:p w14:paraId="6262840E" w14:textId="4D317280" w:rsidR="00237009" w:rsidRPr="00565C29" w:rsidRDefault="00655B2A" w:rsidP="001C3FF2">
      <w:pPr>
        <w:spacing w:before="240" w:after="240" w:line="240" w:lineRule="auto"/>
        <w:jc w:val="both"/>
        <w:rPr>
          <w:rFonts w:ascii="Arial Narrow" w:hAnsi="Arial Narrow"/>
          <w:b/>
        </w:rPr>
      </w:pPr>
      <w:r w:rsidRPr="00565C29">
        <w:rPr>
          <w:rFonts w:ascii="Arial Narrow" w:hAnsi="Arial Narrow"/>
          <w:b/>
        </w:rPr>
        <w:t xml:space="preserve">V rámci vyzvania </w:t>
      </w:r>
      <w:r w:rsidR="001C1140" w:rsidRPr="00565C29">
        <w:rPr>
          <w:rFonts w:ascii="Arial Narrow" w:hAnsi="Arial Narrow"/>
          <w:b/>
        </w:rPr>
        <w:t xml:space="preserve">sú stanovené finančné, resp. percentuálne </w:t>
      </w:r>
      <w:r w:rsidRPr="00565C29">
        <w:rPr>
          <w:rFonts w:ascii="Arial Narrow" w:hAnsi="Arial Narrow"/>
          <w:b/>
        </w:rPr>
        <w:t>limi</w:t>
      </w:r>
      <w:r w:rsidR="00AE6526" w:rsidRPr="00565C29">
        <w:rPr>
          <w:rFonts w:ascii="Arial Narrow" w:hAnsi="Arial Narrow"/>
          <w:b/>
        </w:rPr>
        <w:t>ty pre nasledovné typy výdavkov:</w:t>
      </w:r>
    </w:p>
    <w:tbl>
      <w:tblPr>
        <w:tblStyle w:val="Svetlzoznamzvraznenie1"/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3404"/>
        <w:gridCol w:w="2411"/>
      </w:tblGrid>
      <w:tr w:rsidR="004A21B4" w:rsidRPr="001C3FF2" w14:paraId="501DE524" w14:textId="77777777" w:rsidTr="00565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D9D9D9" w:themeFill="background1" w:themeFillShade="D9"/>
            <w:vAlign w:val="center"/>
          </w:tcPr>
          <w:p w14:paraId="7870EBA4" w14:textId="77777777" w:rsidR="004A21B4" w:rsidRPr="001C3FF2" w:rsidRDefault="00655B2A" w:rsidP="00565C29">
            <w:pPr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1C3FF2">
              <w:rPr>
                <w:rFonts w:ascii="Arial Narrow" w:hAnsi="Arial Narrow"/>
                <w:color w:val="auto"/>
                <w:sz w:val="22"/>
              </w:rPr>
              <w:t>Výdavok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1F0CFBA0" w14:textId="5BFCFBC5" w:rsidR="004A21B4" w:rsidRPr="001C3FF2" w:rsidRDefault="000E19AF" w:rsidP="00565C29">
            <w:pPr>
              <w:ind w:left="1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1C3FF2">
              <w:rPr>
                <w:rFonts w:ascii="Arial Narrow" w:hAnsi="Arial Narrow"/>
                <w:color w:val="auto"/>
                <w:sz w:val="22"/>
              </w:rPr>
              <w:t>Finančný/percentuálny l</w:t>
            </w:r>
            <w:r w:rsidR="00655B2A" w:rsidRPr="001C3FF2">
              <w:rPr>
                <w:rFonts w:ascii="Arial Narrow" w:hAnsi="Arial Narrow"/>
                <w:color w:val="auto"/>
                <w:sz w:val="22"/>
              </w:rPr>
              <w:t>imit</w:t>
            </w:r>
            <w:r w:rsidR="00AE6526" w:rsidRPr="001C3FF2">
              <w:rPr>
                <w:rStyle w:val="Odkaznapoznmkupodiarou"/>
                <w:rFonts w:ascii="Arial Narrow" w:hAnsi="Arial Narrow"/>
                <w:color w:val="auto"/>
                <w:sz w:val="22"/>
              </w:rPr>
              <w:footnoteReference w:id="1"/>
            </w:r>
          </w:p>
        </w:tc>
      </w:tr>
      <w:tr w:rsidR="004A21B4" w:rsidRPr="001C3FF2" w14:paraId="3E0491B9" w14:textId="77777777" w:rsidTr="0056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EC82E0" w14:textId="77777777" w:rsidR="004A21B4" w:rsidRPr="001C3FF2" w:rsidRDefault="00655B2A" w:rsidP="00565C29">
            <w:pPr>
              <w:rPr>
                <w:rFonts w:ascii="Arial Narrow" w:hAnsi="Arial Narrow"/>
                <w:b w:val="0"/>
                <w:sz w:val="22"/>
              </w:rPr>
            </w:pPr>
            <w:r w:rsidRPr="001C3FF2">
              <w:rPr>
                <w:rFonts w:ascii="Arial Narrow" w:hAnsi="Arial Narrow"/>
                <w:b w:val="0"/>
                <w:sz w:val="22"/>
              </w:rPr>
              <w:t>Ubytovanie v SR</w:t>
            </w:r>
          </w:p>
        </w:tc>
        <w:tc>
          <w:tcPr>
            <w:tcW w:w="5812" w:type="dxa"/>
            <w:gridSpan w:val="2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7D659B52" w14:textId="77777777" w:rsidR="004A21B4" w:rsidRPr="001C3FF2" w:rsidRDefault="00C447E1" w:rsidP="005D6447">
            <w:pPr>
              <w:pStyle w:val="Odsekzoznamu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8</w:t>
            </w:r>
            <w:r w:rsidR="00211C5D" w:rsidRPr="001C3FF2">
              <w:rPr>
                <w:rFonts w:ascii="Arial Narrow" w:hAnsi="Arial Narrow"/>
                <w:sz w:val="22"/>
                <w:szCs w:val="22"/>
                <w:lang w:val="sk-SK"/>
              </w:rPr>
              <w:t>0 EUR/osoba a noc</w:t>
            </w:r>
          </w:p>
        </w:tc>
      </w:tr>
      <w:tr w:rsidR="004A21B4" w:rsidRPr="001C3FF2" w14:paraId="41C718AD" w14:textId="77777777" w:rsidTr="00565C2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B8CCE4" w:themeFill="accent1" w:themeFillTint="66"/>
            <w:vAlign w:val="center"/>
          </w:tcPr>
          <w:p w14:paraId="505746A4" w14:textId="77777777" w:rsidR="004A21B4" w:rsidRPr="001C3FF2" w:rsidRDefault="00655B2A" w:rsidP="00565C29">
            <w:pPr>
              <w:rPr>
                <w:rFonts w:ascii="Arial Narrow" w:hAnsi="Arial Narrow"/>
                <w:b w:val="0"/>
                <w:sz w:val="22"/>
              </w:rPr>
            </w:pPr>
            <w:r w:rsidRPr="001C3FF2">
              <w:rPr>
                <w:rFonts w:ascii="Arial Narrow" w:hAnsi="Arial Narrow"/>
                <w:b w:val="0"/>
                <w:sz w:val="22"/>
              </w:rPr>
              <w:t>Ubytovanie v zahraničí</w:t>
            </w:r>
          </w:p>
        </w:tc>
        <w:tc>
          <w:tcPr>
            <w:tcW w:w="5812" w:type="dxa"/>
            <w:gridSpan w:val="2"/>
            <w:shd w:val="clear" w:color="auto" w:fill="B8CCE4" w:themeFill="accent1" w:themeFillTint="66"/>
            <w:vAlign w:val="center"/>
          </w:tcPr>
          <w:p w14:paraId="3F3DD2A7" w14:textId="77777777" w:rsidR="004A21B4" w:rsidRPr="001C3FF2" w:rsidRDefault="00AE6526" w:rsidP="005D6447">
            <w:pPr>
              <w:pStyle w:val="Odsekzoznamu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150 EUR/ osoba a noc</w:t>
            </w:r>
          </w:p>
        </w:tc>
      </w:tr>
      <w:tr w:rsidR="00595051" w:rsidRPr="001C3FF2" w14:paraId="0DC01703" w14:textId="77777777" w:rsidTr="0056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0A6DAE" w14:textId="77777777" w:rsidR="00595051" w:rsidRPr="001C3FF2" w:rsidRDefault="00595051" w:rsidP="00565C29">
            <w:pPr>
              <w:rPr>
                <w:rFonts w:ascii="Arial Narrow" w:hAnsi="Arial Narrow"/>
                <w:b w:val="0"/>
                <w:sz w:val="22"/>
              </w:rPr>
            </w:pPr>
            <w:r w:rsidRPr="001C3FF2">
              <w:rPr>
                <w:rFonts w:ascii="Arial Narrow" w:hAnsi="Arial Narrow"/>
                <w:b w:val="0"/>
                <w:sz w:val="22"/>
              </w:rPr>
              <w:t>Dohody o prácach vykonávaných mimo pracovného pomeru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1E74F7" w14:textId="77777777" w:rsidR="00595051" w:rsidRPr="001C3FF2" w:rsidRDefault="00595051" w:rsidP="005D6447">
            <w:pPr>
              <w:pStyle w:val="Odsekzoznamu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 xml:space="preserve">Brigádnici (zabezpečovanie administratívnych a podporných činností)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7A0FE1" w14:textId="23DEFC33" w:rsidR="00595051" w:rsidRPr="001C3FF2" w:rsidRDefault="005D6447" w:rsidP="005D6447">
            <w:pPr>
              <w:pStyle w:val="Odsekzoznamu"/>
              <w:spacing w:before="40" w:after="40"/>
              <w:ind w:left="18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 xml:space="preserve">max. </w:t>
            </w:r>
            <w:r w:rsidR="00595051" w:rsidRPr="001C3FF2">
              <w:rPr>
                <w:rFonts w:ascii="Arial Narrow" w:hAnsi="Arial Narrow"/>
                <w:sz w:val="22"/>
                <w:szCs w:val="22"/>
                <w:lang w:val="sk-SK"/>
              </w:rPr>
              <w:t>5,50 EUR/h</w:t>
            </w:r>
          </w:p>
        </w:tc>
      </w:tr>
      <w:tr w:rsidR="00595051" w:rsidRPr="001C3FF2" w14:paraId="36FE8C4D" w14:textId="77777777" w:rsidTr="00565C29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Merge/>
            <w:shd w:val="clear" w:color="auto" w:fill="B8CCE4" w:themeFill="accent1" w:themeFillTint="66"/>
            <w:vAlign w:val="center"/>
          </w:tcPr>
          <w:p w14:paraId="1D3F93A0" w14:textId="77777777" w:rsidR="00595051" w:rsidRPr="001C3FF2" w:rsidRDefault="00595051" w:rsidP="00565C29">
            <w:pPr>
              <w:rPr>
                <w:rFonts w:ascii="Arial Narrow" w:hAnsi="Arial Narrow"/>
                <w:b w:val="0"/>
                <w:sz w:val="22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2B0F2A2F" w14:textId="77777777" w:rsidR="00595051" w:rsidRPr="001C3FF2" w:rsidRDefault="00595051" w:rsidP="005D6447">
            <w:pPr>
              <w:pStyle w:val="Odsekzoznamu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Odborné činnosti (napr. oblasť VO, publicita)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FD2045E" w14:textId="12E0443E" w:rsidR="00595051" w:rsidRPr="001C3FF2" w:rsidRDefault="005D6447" w:rsidP="005D6447">
            <w:pPr>
              <w:pStyle w:val="Odsekzoznamu"/>
              <w:spacing w:before="40" w:after="40"/>
              <w:ind w:left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m</w:t>
            </w:r>
            <w:r w:rsidR="00D856ED" w:rsidRPr="001C3FF2">
              <w:rPr>
                <w:rFonts w:ascii="Arial Narrow" w:hAnsi="Arial Narrow"/>
                <w:sz w:val="22"/>
                <w:szCs w:val="22"/>
                <w:lang w:val="sk-SK"/>
              </w:rPr>
              <w:t>ax.</w:t>
            </w:r>
            <w:r w:rsidR="00595051" w:rsidRPr="001C3FF2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="00D856ED" w:rsidRPr="001C3FF2">
              <w:rPr>
                <w:rFonts w:ascii="Arial Narrow" w:hAnsi="Arial Narrow"/>
                <w:sz w:val="22"/>
                <w:szCs w:val="22"/>
                <w:lang w:val="sk-SK"/>
              </w:rPr>
              <w:t xml:space="preserve">40 </w:t>
            </w:r>
            <w:r w:rsidR="00595051" w:rsidRPr="001C3FF2">
              <w:rPr>
                <w:rFonts w:ascii="Arial Narrow" w:hAnsi="Arial Narrow"/>
                <w:sz w:val="22"/>
                <w:szCs w:val="22"/>
                <w:lang w:val="sk-SK"/>
              </w:rPr>
              <w:t>EUR/h</w:t>
            </w:r>
          </w:p>
        </w:tc>
      </w:tr>
      <w:tr w:rsidR="00595051" w:rsidRPr="001C3FF2" w14:paraId="07AFA7FA" w14:textId="77777777" w:rsidTr="0056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592D14" w14:textId="77777777" w:rsidR="00595051" w:rsidRPr="001C3FF2" w:rsidRDefault="00595051" w:rsidP="00565C29">
            <w:pPr>
              <w:rPr>
                <w:rFonts w:ascii="Arial Narrow" w:hAnsi="Arial Narrow"/>
                <w:b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234091" w14:textId="77777777" w:rsidR="00595051" w:rsidRPr="001C3FF2" w:rsidRDefault="00595051" w:rsidP="005D6447">
            <w:pPr>
              <w:pStyle w:val="Odsekzoznamu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Odborní hodnotitelia - externí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70CE85" w14:textId="40A6B359" w:rsidR="00595051" w:rsidRPr="001C3FF2" w:rsidRDefault="005D6447" w:rsidP="005D6447">
            <w:pPr>
              <w:pStyle w:val="Odsekzoznamu"/>
              <w:spacing w:before="40" w:after="40"/>
              <w:ind w:left="18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m</w:t>
            </w:r>
            <w:r w:rsidR="00595051" w:rsidRPr="001C3FF2">
              <w:rPr>
                <w:rFonts w:ascii="Arial Narrow" w:hAnsi="Arial Narrow"/>
                <w:sz w:val="22"/>
                <w:szCs w:val="22"/>
                <w:lang w:val="sk-SK"/>
              </w:rPr>
              <w:t>ax</w:t>
            </w: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.</w:t>
            </w:r>
            <w:r w:rsidR="00595051" w:rsidRPr="001C3FF2">
              <w:rPr>
                <w:rFonts w:ascii="Arial Narrow" w:hAnsi="Arial Narrow"/>
                <w:sz w:val="22"/>
                <w:szCs w:val="22"/>
                <w:lang w:val="sk-SK"/>
              </w:rPr>
              <w:t xml:space="preserve"> 200 EUR/projekt</w:t>
            </w:r>
          </w:p>
        </w:tc>
      </w:tr>
      <w:tr w:rsidR="00733ADC" w:rsidRPr="001C3FF2" w14:paraId="122BFB9E" w14:textId="77777777" w:rsidTr="00565C2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B8CCE4" w:themeFill="accent1" w:themeFillTint="66"/>
            <w:vAlign w:val="center"/>
          </w:tcPr>
          <w:p w14:paraId="269AFCC8" w14:textId="5CB78545" w:rsidR="00733ADC" w:rsidRPr="001C3FF2" w:rsidRDefault="00041F3E" w:rsidP="00565C29">
            <w:pPr>
              <w:rPr>
                <w:rFonts w:ascii="Arial Narrow" w:hAnsi="Arial Narrow"/>
                <w:b w:val="0"/>
                <w:sz w:val="22"/>
              </w:rPr>
            </w:pPr>
            <w:r w:rsidRPr="001C3FF2">
              <w:rPr>
                <w:rFonts w:ascii="Arial Narrow" w:hAnsi="Arial Narrow"/>
                <w:b w:val="0"/>
                <w:sz w:val="22"/>
              </w:rPr>
              <w:t xml:space="preserve">Výdavky súvisiace s financovaním mzdových výdavkov zamestnancov zabezpečujúcich </w:t>
            </w:r>
            <w:r w:rsidR="00BE4A21" w:rsidRPr="001C3FF2">
              <w:rPr>
                <w:rFonts w:ascii="Arial Narrow" w:hAnsi="Arial Narrow"/>
                <w:b w:val="0"/>
                <w:sz w:val="22"/>
              </w:rPr>
              <w:t>technickú podporu</w:t>
            </w:r>
            <w:r w:rsidRPr="001C3FF2">
              <w:rPr>
                <w:rFonts w:ascii="Arial Narrow" w:hAnsi="Arial Narrow"/>
                <w:b w:val="0"/>
                <w:sz w:val="22"/>
              </w:rPr>
              <w:t xml:space="preserve"> </w:t>
            </w:r>
            <w:r w:rsidR="004944AE" w:rsidRPr="001C3FF2">
              <w:rPr>
                <w:rFonts w:ascii="Arial Narrow" w:hAnsi="Arial Narrow"/>
                <w:b w:val="0"/>
                <w:sz w:val="22"/>
              </w:rPr>
              <w:t>žiadateľa</w:t>
            </w:r>
          </w:p>
        </w:tc>
        <w:tc>
          <w:tcPr>
            <w:tcW w:w="5812" w:type="dxa"/>
            <w:gridSpan w:val="2"/>
            <w:shd w:val="clear" w:color="auto" w:fill="B8CCE4" w:themeFill="accent1" w:themeFillTint="66"/>
            <w:vAlign w:val="center"/>
          </w:tcPr>
          <w:p w14:paraId="22E04E63" w14:textId="47DD63A8" w:rsidR="00733ADC" w:rsidRPr="001C3FF2" w:rsidRDefault="00041F3E" w:rsidP="005D6447">
            <w:pPr>
              <w:pStyle w:val="Odsekzoznamu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>Max</w:t>
            </w:r>
            <w:r w:rsidR="00D856ED" w:rsidRPr="001C3FF2">
              <w:rPr>
                <w:rFonts w:ascii="Arial Narrow" w:hAnsi="Arial Narrow"/>
                <w:sz w:val="22"/>
                <w:szCs w:val="22"/>
                <w:lang w:val="sk-SK"/>
              </w:rPr>
              <w:t>.</w:t>
            </w:r>
            <w:r w:rsidRPr="001C3FF2">
              <w:rPr>
                <w:rFonts w:ascii="Arial Narrow" w:hAnsi="Arial Narrow"/>
                <w:sz w:val="22"/>
                <w:szCs w:val="22"/>
                <w:lang w:val="sk-SK"/>
              </w:rPr>
              <w:t xml:space="preserve"> 5% z oprávnených mzdových výdavkov projektu </w:t>
            </w:r>
            <w:r w:rsidR="00D856ED" w:rsidRPr="001C3FF2">
              <w:rPr>
                <w:rFonts w:ascii="Arial Narrow" w:hAnsi="Arial Narrow"/>
                <w:sz w:val="22"/>
                <w:szCs w:val="22"/>
                <w:lang w:val="sk-SK"/>
              </w:rPr>
              <w:t>na administratívne kapacity</w:t>
            </w:r>
            <w:r w:rsidR="00D856ED" w:rsidRPr="001C3FF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 xml:space="preserve"> </w:t>
            </w:r>
          </w:p>
        </w:tc>
      </w:tr>
    </w:tbl>
    <w:p w14:paraId="295A9EE5" w14:textId="07809AC9" w:rsidR="00AE6526" w:rsidRPr="00B02933" w:rsidRDefault="00AE6526" w:rsidP="009046C0">
      <w:pPr>
        <w:spacing w:before="240" w:after="240" w:line="240" w:lineRule="auto"/>
        <w:jc w:val="both"/>
        <w:rPr>
          <w:rFonts w:ascii="Arial Narrow" w:hAnsi="Arial Narrow"/>
          <w:sz w:val="24"/>
        </w:rPr>
      </w:pPr>
      <w:r w:rsidRPr="00C43A70">
        <w:rPr>
          <w:rFonts w:ascii="Arial Narrow" w:hAnsi="Arial Narrow"/>
        </w:rPr>
        <w:t xml:space="preserve">Dodržaním stanoveného </w:t>
      </w:r>
      <w:r w:rsidR="001C1140">
        <w:rPr>
          <w:rFonts w:ascii="Arial Narrow" w:hAnsi="Arial Narrow"/>
        </w:rPr>
        <w:t xml:space="preserve">finančného </w:t>
      </w:r>
      <w:r w:rsidRPr="00C43A70">
        <w:rPr>
          <w:rFonts w:ascii="Arial Narrow" w:hAnsi="Arial Narrow"/>
        </w:rPr>
        <w:t xml:space="preserve">limitu sa </w:t>
      </w:r>
      <w:r w:rsidR="00785EC1">
        <w:rPr>
          <w:rFonts w:ascii="Arial Narrow" w:hAnsi="Arial Narrow"/>
        </w:rPr>
        <w:t xml:space="preserve">predmetný </w:t>
      </w:r>
      <w:r w:rsidRPr="00C43A70">
        <w:rPr>
          <w:rFonts w:ascii="Arial Narrow" w:hAnsi="Arial Narrow"/>
        </w:rPr>
        <w:t>výdavok považuje za hospodárny</w:t>
      </w:r>
      <w:r w:rsidR="00785EC1">
        <w:rPr>
          <w:rFonts w:ascii="Arial Narrow" w:hAnsi="Arial Narrow"/>
        </w:rPr>
        <w:t>, pričom</w:t>
      </w:r>
      <w:r w:rsidR="00B9398B">
        <w:rPr>
          <w:rFonts w:ascii="Arial Narrow" w:hAnsi="Arial Narrow"/>
        </w:rPr>
        <w:t xml:space="preserve"> žiadateľ môže stanoviť jeho výšku </w:t>
      </w:r>
      <w:r w:rsidR="00E421BF">
        <w:rPr>
          <w:rFonts w:ascii="Arial Narrow" w:hAnsi="Arial Narrow"/>
        </w:rPr>
        <w:t xml:space="preserve">v rámci žiadosti o NFP </w:t>
      </w:r>
      <w:r w:rsidR="00B9398B">
        <w:rPr>
          <w:rFonts w:ascii="Arial Narrow" w:hAnsi="Arial Narrow"/>
        </w:rPr>
        <w:t>bez podpornej dokumentácie</w:t>
      </w:r>
      <w:r w:rsidRPr="00C43A70">
        <w:rPr>
          <w:rFonts w:ascii="Arial Narrow" w:hAnsi="Arial Narrow"/>
        </w:rPr>
        <w:t xml:space="preserve">. </w:t>
      </w:r>
    </w:p>
    <w:sectPr w:rsidR="00AE6526" w:rsidRPr="00B02933" w:rsidSect="00CC4673"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0D3A6" w14:textId="77777777" w:rsidR="00471D5F" w:rsidRDefault="00471D5F" w:rsidP="00877020">
      <w:pPr>
        <w:spacing w:after="0" w:line="240" w:lineRule="auto"/>
      </w:pPr>
      <w:r>
        <w:separator/>
      </w:r>
    </w:p>
  </w:endnote>
  <w:endnote w:type="continuationSeparator" w:id="0">
    <w:p w14:paraId="6FBB6A76" w14:textId="77777777" w:rsidR="00471D5F" w:rsidRDefault="00471D5F" w:rsidP="0087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6301"/>
      <w:docPartObj>
        <w:docPartGallery w:val="Page Numbers (Bottom of Page)"/>
        <w:docPartUnique/>
      </w:docPartObj>
    </w:sdtPr>
    <w:sdtEndPr/>
    <w:sdtContent>
      <w:p w14:paraId="5257B366" w14:textId="77777777" w:rsidR="00CC4673" w:rsidRDefault="00CC46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E8">
          <w:rPr>
            <w:noProof/>
          </w:rPr>
          <w:t>2</w:t>
        </w:r>
        <w:r>
          <w:fldChar w:fldCharType="end"/>
        </w:r>
      </w:p>
    </w:sdtContent>
  </w:sdt>
  <w:p w14:paraId="098A3630" w14:textId="77777777" w:rsidR="00CC4673" w:rsidRDefault="00CC467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66F2A" w14:textId="77777777" w:rsidR="00471D5F" w:rsidRDefault="00471D5F" w:rsidP="00877020">
      <w:pPr>
        <w:spacing w:after="0" w:line="240" w:lineRule="auto"/>
      </w:pPr>
      <w:r>
        <w:separator/>
      </w:r>
    </w:p>
  </w:footnote>
  <w:footnote w:type="continuationSeparator" w:id="0">
    <w:p w14:paraId="342C7F0F" w14:textId="77777777" w:rsidR="00471D5F" w:rsidRDefault="00471D5F" w:rsidP="00877020">
      <w:pPr>
        <w:spacing w:after="0" w:line="240" w:lineRule="auto"/>
      </w:pPr>
      <w:r>
        <w:continuationSeparator/>
      </w:r>
    </w:p>
  </w:footnote>
  <w:footnote w:id="1">
    <w:p w14:paraId="573D5653" w14:textId="03A76901" w:rsidR="00AE6526" w:rsidRPr="00C37FE4" w:rsidRDefault="00AE6526" w:rsidP="001C3FF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="0044084B" w:rsidRPr="00C37FE4">
        <w:rPr>
          <w:rFonts w:ascii="Arial Narrow" w:hAnsi="Arial Narrow" w:cs="ArialNarrow"/>
          <w:sz w:val="18"/>
          <w:szCs w:val="18"/>
        </w:rPr>
        <w:t>Všetky limity, okrem finančných limitov pre osobné výdavky, pre ktoré nie je daň z pridanej hodnoty (ďalej len „DPH“</w:t>
      </w:r>
      <w:r w:rsidR="00C37FE4" w:rsidRPr="00C37FE4">
        <w:rPr>
          <w:rFonts w:ascii="Arial Narrow" w:hAnsi="Arial Narrow" w:cs="ArialNarrow"/>
          <w:sz w:val="18"/>
          <w:szCs w:val="18"/>
        </w:rPr>
        <w:t xml:space="preserve">) </w:t>
      </w:r>
      <w:r w:rsidR="0044084B" w:rsidRPr="00C37FE4">
        <w:rPr>
          <w:rFonts w:ascii="Arial Narrow" w:hAnsi="Arial Narrow" w:cs="ArialNarrow"/>
          <w:sz w:val="18"/>
          <w:szCs w:val="18"/>
        </w:rPr>
        <w:t xml:space="preserve">relevantná, </w:t>
      </w:r>
      <w:r w:rsidR="0044084B" w:rsidRPr="00C37FE4">
        <w:rPr>
          <w:rFonts w:ascii="Arial Narrow" w:hAnsi="Arial Narrow" w:cs="ArialNarrow,Bold"/>
          <w:b/>
          <w:bCs/>
          <w:sz w:val="18"/>
          <w:szCs w:val="18"/>
        </w:rPr>
        <w:t xml:space="preserve">sú uvedené </w:t>
      </w:r>
      <w:r w:rsidR="00C37FE4">
        <w:rPr>
          <w:rFonts w:ascii="Arial Narrow" w:hAnsi="Arial Narrow" w:cs="ArialNarrow,Bold"/>
          <w:b/>
          <w:bCs/>
          <w:sz w:val="18"/>
          <w:szCs w:val="18"/>
        </w:rPr>
        <w:t>s</w:t>
      </w:r>
      <w:r w:rsidR="0044084B" w:rsidRPr="00C37FE4">
        <w:rPr>
          <w:rFonts w:ascii="Arial Narrow" w:hAnsi="Arial Narrow" w:cs="ArialNarrow,Bold"/>
          <w:b/>
          <w:bCs/>
          <w:sz w:val="18"/>
          <w:szCs w:val="18"/>
        </w:rPr>
        <w:t xml:space="preserve"> DPH</w:t>
      </w:r>
      <w:r w:rsidRPr="00565C29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67636" w14:textId="77777777" w:rsidR="000E2BC1" w:rsidRDefault="00D17F5A" w:rsidP="00254089">
    <w:pPr>
      <w:pStyle w:val="Hlavika"/>
      <w:jc w:val="right"/>
    </w:pPr>
    <w:r w:rsidRPr="00254089">
      <w:rPr>
        <w:rFonts w:ascii="Arial Narrow" w:hAnsi="Arial Narrow"/>
        <w:i/>
        <w:sz w:val="20"/>
        <w:szCs w:val="20"/>
      </w:rPr>
      <w:t xml:space="preserve">Príloha </w:t>
    </w:r>
    <w:r w:rsidR="0022475C" w:rsidRPr="00254089">
      <w:rPr>
        <w:rFonts w:ascii="Arial Narrow" w:hAnsi="Arial Narrow"/>
        <w:i/>
        <w:sz w:val="20"/>
        <w:szCs w:val="20"/>
      </w:rPr>
      <w:t xml:space="preserve">výzvy </w:t>
    </w:r>
    <w:r w:rsidRPr="00254089">
      <w:rPr>
        <w:rFonts w:ascii="Arial Narrow" w:hAnsi="Arial Narrow"/>
        <w:i/>
        <w:sz w:val="20"/>
        <w:szCs w:val="20"/>
      </w:rPr>
      <w:t xml:space="preserve">č. 4 - </w:t>
    </w:r>
    <w:r w:rsidR="00D2738C">
      <w:rPr>
        <w:rFonts w:ascii="Arial Narrow" w:hAnsi="Arial Narrow"/>
        <w:i/>
        <w:sz w:val="20"/>
        <w:szCs w:val="20"/>
      </w:rPr>
      <w:t>Osobitné podmienky oprávnenosti</w:t>
    </w:r>
    <w:r w:rsidR="00A971E2" w:rsidRPr="00254089">
      <w:rPr>
        <w:rFonts w:ascii="Arial Narrow" w:hAnsi="Arial Narrow"/>
        <w:i/>
        <w:sz w:val="20"/>
        <w:szCs w:val="20"/>
      </w:rPr>
      <w:t xml:space="preserve"> </w:t>
    </w:r>
    <w:r w:rsidRPr="00254089">
      <w:rPr>
        <w:rFonts w:ascii="Arial Narrow" w:hAnsi="Arial Narrow"/>
        <w:i/>
        <w:sz w:val="20"/>
        <w:szCs w:val="20"/>
      </w:rPr>
      <w:t xml:space="preserve">výdavkov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F9B8" w14:textId="44872339" w:rsidR="00894221" w:rsidRPr="00565C29" w:rsidRDefault="00894221" w:rsidP="00565C29">
    <w:pPr>
      <w:pStyle w:val="Hlavika"/>
      <w:spacing w:after="120"/>
      <w:jc w:val="right"/>
      <w:rPr>
        <w:rFonts w:ascii="Arial Narrow" w:hAnsi="Arial Narrow"/>
        <w:i/>
        <w:sz w:val="20"/>
      </w:rPr>
    </w:pPr>
    <w:r w:rsidRPr="00873213">
      <w:rPr>
        <w:rFonts w:ascii="Arial Narrow" w:hAnsi="Arial Narrow"/>
        <w:i/>
        <w:sz w:val="20"/>
      </w:rPr>
      <w:t xml:space="preserve">Príloha č. </w:t>
    </w:r>
    <w:r>
      <w:rPr>
        <w:rFonts w:ascii="Arial Narrow" w:hAnsi="Arial Narrow"/>
        <w:i/>
        <w:sz w:val="20"/>
      </w:rPr>
      <w:t>5</w:t>
    </w:r>
    <w:r w:rsidRPr="00873213">
      <w:rPr>
        <w:rFonts w:ascii="Arial Narrow" w:hAnsi="Arial Narrow"/>
        <w:i/>
        <w:sz w:val="20"/>
      </w:rPr>
      <w:t xml:space="preserve"> vyzvania  – </w:t>
    </w:r>
    <w:r w:rsidRPr="00894221">
      <w:rPr>
        <w:rFonts w:ascii="Arial Narrow" w:hAnsi="Arial Narrow"/>
        <w:i/>
        <w:sz w:val="20"/>
      </w:rPr>
      <w:t>Limity pre v</w:t>
    </w:r>
    <w:r w:rsidR="00637F43">
      <w:rPr>
        <w:rFonts w:ascii="Arial Narrow" w:hAnsi="Arial Narrow"/>
        <w:i/>
        <w:sz w:val="20"/>
      </w:rPr>
      <w:t>ybrané typy oprávnených výdavkov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1" w15:restartNumberingAfterBreak="0">
    <w:nsid w:val="01B475CD"/>
    <w:multiLevelType w:val="hybridMultilevel"/>
    <w:tmpl w:val="FDFC41E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37CA"/>
    <w:multiLevelType w:val="hybridMultilevel"/>
    <w:tmpl w:val="EFD460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53A8CD98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BA2"/>
    <w:multiLevelType w:val="hybridMultilevel"/>
    <w:tmpl w:val="992EF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6FD5"/>
    <w:multiLevelType w:val="hybridMultilevel"/>
    <w:tmpl w:val="F74EF1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97E3F"/>
    <w:multiLevelType w:val="hybridMultilevel"/>
    <w:tmpl w:val="F04ADA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2A35"/>
    <w:multiLevelType w:val="hybridMultilevel"/>
    <w:tmpl w:val="CD94234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510B1"/>
    <w:multiLevelType w:val="hybridMultilevel"/>
    <w:tmpl w:val="0D0E4D1C"/>
    <w:lvl w:ilvl="0" w:tplc="247E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2C6F"/>
    <w:multiLevelType w:val="hybridMultilevel"/>
    <w:tmpl w:val="D398E6C6"/>
    <w:lvl w:ilvl="0" w:tplc="041B0005">
      <w:start w:val="1"/>
      <w:numFmt w:val="bullet"/>
      <w:lvlText w:val=""/>
      <w:lvlJc w:val="left"/>
      <w:pPr>
        <w:ind w:left="205" w:hanging="360"/>
      </w:pPr>
      <w:rPr>
        <w:rFonts w:ascii="Wingdings" w:hAnsi="Wingdings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</w:abstractNum>
  <w:abstractNum w:abstractNumId="9" w15:restartNumberingAfterBreak="0">
    <w:nsid w:val="34B371B9"/>
    <w:multiLevelType w:val="hybridMultilevel"/>
    <w:tmpl w:val="3C18EB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460F"/>
    <w:multiLevelType w:val="hybridMultilevel"/>
    <w:tmpl w:val="4D7610E8"/>
    <w:lvl w:ilvl="0" w:tplc="EE7815E6">
      <w:start w:val="1"/>
      <w:numFmt w:val="bullet"/>
      <w:lvlText w:val=""/>
      <w:lvlJc w:val="left"/>
      <w:pPr>
        <w:ind w:left="205" w:hanging="360"/>
      </w:pPr>
      <w:rPr>
        <w:rFonts w:ascii="Wingdings" w:hAnsi="Wingdings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</w:abstractNum>
  <w:abstractNum w:abstractNumId="11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56A0F99"/>
    <w:multiLevelType w:val="hybridMultilevel"/>
    <w:tmpl w:val="D71281FE"/>
    <w:lvl w:ilvl="0" w:tplc="041B0001">
      <w:start w:val="6"/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hint="default"/>
      </w:rPr>
    </w:lvl>
    <w:lvl w:ilvl="1" w:tplc="53A8CD98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F7B47"/>
    <w:multiLevelType w:val="hybridMultilevel"/>
    <w:tmpl w:val="D0A4DCB4"/>
    <w:lvl w:ilvl="0" w:tplc="BA5A8F6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A1B0A"/>
    <w:multiLevelType w:val="hybridMultilevel"/>
    <w:tmpl w:val="0DE0A334"/>
    <w:lvl w:ilvl="0" w:tplc="37ECE422">
      <w:start w:val="4"/>
      <w:numFmt w:val="bullet"/>
      <w:lvlText w:val="-"/>
      <w:lvlJc w:val="left"/>
      <w:pPr>
        <w:ind w:left="775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BA34A22"/>
    <w:multiLevelType w:val="hybridMultilevel"/>
    <w:tmpl w:val="0FCA063E"/>
    <w:lvl w:ilvl="0" w:tplc="7794E328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3C70648"/>
    <w:multiLevelType w:val="hybridMultilevel"/>
    <w:tmpl w:val="A5DEA47E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3D83"/>
    <w:multiLevelType w:val="hybridMultilevel"/>
    <w:tmpl w:val="30628B9A"/>
    <w:lvl w:ilvl="0" w:tplc="37ECE422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7">
      <w:start w:val="1"/>
      <w:numFmt w:val="lowerLetter"/>
      <w:lvlText w:val="%3)"/>
      <w:lvlJc w:val="lef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D0AB8"/>
    <w:multiLevelType w:val="hybridMultilevel"/>
    <w:tmpl w:val="B41655D6"/>
    <w:lvl w:ilvl="0" w:tplc="041B0001">
      <w:start w:val="1"/>
      <w:numFmt w:val="bullet"/>
      <w:lvlText w:val=""/>
      <w:lvlJc w:val="left"/>
      <w:pPr>
        <w:ind w:left="205" w:hanging="360"/>
      </w:pPr>
      <w:rPr>
        <w:rFonts w:ascii="Symbol" w:hAnsi="Symbol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</w:abstractNum>
  <w:abstractNum w:abstractNumId="19" w15:restartNumberingAfterBreak="0">
    <w:nsid w:val="6EAC0723"/>
    <w:multiLevelType w:val="hybridMultilevel"/>
    <w:tmpl w:val="02746D6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53A8CD98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137"/>
    <w:multiLevelType w:val="hybridMultilevel"/>
    <w:tmpl w:val="EEF6E3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30CA1"/>
    <w:multiLevelType w:val="hybridMultilevel"/>
    <w:tmpl w:val="7DF6E05E"/>
    <w:lvl w:ilvl="0" w:tplc="93DC06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u w:val="none"/>
      </w:rPr>
    </w:lvl>
    <w:lvl w:ilvl="1" w:tplc="53A8CD98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A2A93"/>
    <w:multiLevelType w:val="hybridMultilevel"/>
    <w:tmpl w:val="020283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3544"/>
    <w:multiLevelType w:val="hybridMultilevel"/>
    <w:tmpl w:val="46A0BD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2328"/>
    <w:multiLevelType w:val="hybridMultilevel"/>
    <w:tmpl w:val="E3A25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20"/>
  </w:num>
  <w:num w:numId="6">
    <w:abstractNumId w:val="11"/>
  </w:num>
  <w:num w:numId="7">
    <w:abstractNumId w:val="3"/>
  </w:num>
  <w:num w:numId="8">
    <w:abstractNumId w:val="14"/>
  </w:num>
  <w:num w:numId="9">
    <w:abstractNumId w:val="16"/>
  </w:num>
  <w:num w:numId="10">
    <w:abstractNumId w:val="17"/>
  </w:num>
  <w:num w:numId="11">
    <w:abstractNumId w:val="21"/>
  </w:num>
  <w:num w:numId="12">
    <w:abstractNumId w:val="22"/>
  </w:num>
  <w:num w:numId="13">
    <w:abstractNumId w:val="10"/>
  </w:num>
  <w:num w:numId="14">
    <w:abstractNumId w:val="2"/>
  </w:num>
  <w:num w:numId="15">
    <w:abstractNumId w:val="19"/>
  </w:num>
  <w:num w:numId="16">
    <w:abstractNumId w:val="0"/>
  </w:num>
  <w:num w:numId="17">
    <w:abstractNumId w:val="5"/>
  </w:num>
  <w:num w:numId="18">
    <w:abstractNumId w:val="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8"/>
  </w:num>
  <w:num w:numId="25">
    <w:abstractNumId w:val="7"/>
  </w:num>
  <w:num w:numId="26">
    <w:abstractNumId w:val="11"/>
  </w:num>
  <w:num w:numId="27">
    <w:abstractNumId w:val="11"/>
  </w:num>
  <w:num w:numId="28">
    <w:abstractNumId w:val="8"/>
  </w:num>
  <w:num w:numId="29">
    <w:abstractNumId w:val="4"/>
  </w:num>
  <w:num w:numId="30">
    <w:abstractNumId w:val="15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0"/>
    <w:rsid w:val="000007FD"/>
    <w:rsid w:val="00006350"/>
    <w:rsid w:val="00017FD6"/>
    <w:rsid w:val="0002176F"/>
    <w:rsid w:val="0002292B"/>
    <w:rsid w:val="00024B84"/>
    <w:rsid w:val="00036F0C"/>
    <w:rsid w:val="00041F3E"/>
    <w:rsid w:val="00055281"/>
    <w:rsid w:val="00061FF0"/>
    <w:rsid w:val="00064FB0"/>
    <w:rsid w:val="0006627F"/>
    <w:rsid w:val="00071A2E"/>
    <w:rsid w:val="0007435A"/>
    <w:rsid w:val="0008222A"/>
    <w:rsid w:val="00094334"/>
    <w:rsid w:val="000A230E"/>
    <w:rsid w:val="000A6970"/>
    <w:rsid w:val="000B1F22"/>
    <w:rsid w:val="000B2F5A"/>
    <w:rsid w:val="000B4C49"/>
    <w:rsid w:val="000B6415"/>
    <w:rsid w:val="000B746C"/>
    <w:rsid w:val="000C31D6"/>
    <w:rsid w:val="000C4467"/>
    <w:rsid w:val="000C5D4E"/>
    <w:rsid w:val="000C67ED"/>
    <w:rsid w:val="000D1F04"/>
    <w:rsid w:val="000D55B0"/>
    <w:rsid w:val="000E09D9"/>
    <w:rsid w:val="000E19AF"/>
    <w:rsid w:val="000E2BC1"/>
    <w:rsid w:val="000E7BD5"/>
    <w:rsid w:val="000F06EB"/>
    <w:rsid w:val="000F1675"/>
    <w:rsid w:val="000F2D60"/>
    <w:rsid w:val="00106D5B"/>
    <w:rsid w:val="001100C3"/>
    <w:rsid w:val="00115286"/>
    <w:rsid w:val="00115E9C"/>
    <w:rsid w:val="00117165"/>
    <w:rsid w:val="00117A58"/>
    <w:rsid w:val="00121665"/>
    <w:rsid w:val="00125634"/>
    <w:rsid w:val="001272F0"/>
    <w:rsid w:val="00130818"/>
    <w:rsid w:val="00132F37"/>
    <w:rsid w:val="00133F76"/>
    <w:rsid w:val="001400C1"/>
    <w:rsid w:val="001455FA"/>
    <w:rsid w:val="00145A99"/>
    <w:rsid w:val="00151D7F"/>
    <w:rsid w:val="001549C6"/>
    <w:rsid w:val="00155E11"/>
    <w:rsid w:val="0016193A"/>
    <w:rsid w:val="00163421"/>
    <w:rsid w:val="001758A4"/>
    <w:rsid w:val="0018099D"/>
    <w:rsid w:val="001829A8"/>
    <w:rsid w:val="0018568D"/>
    <w:rsid w:val="00186F71"/>
    <w:rsid w:val="00191220"/>
    <w:rsid w:val="00195BD7"/>
    <w:rsid w:val="001A42CA"/>
    <w:rsid w:val="001B3706"/>
    <w:rsid w:val="001B391D"/>
    <w:rsid w:val="001C1140"/>
    <w:rsid w:val="001C3CC3"/>
    <w:rsid w:val="001C3FF2"/>
    <w:rsid w:val="001C5AF2"/>
    <w:rsid w:val="001D0225"/>
    <w:rsid w:val="001D5F00"/>
    <w:rsid w:val="001E242F"/>
    <w:rsid w:val="001F4120"/>
    <w:rsid w:val="001F5148"/>
    <w:rsid w:val="001F7849"/>
    <w:rsid w:val="002010C4"/>
    <w:rsid w:val="00203FB6"/>
    <w:rsid w:val="00206025"/>
    <w:rsid w:val="00211C5D"/>
    <w:rsid w:val="00214EF3"/>
    <w:rsid w:val="0021797B"/>
    <w:rsid w:val="002244CC"/>
    <w:rsid w:val="0022475C"/>
    <w:rsid w:val="00227113"/>
    <w:rsid w:val="00233271"/>
    <w:rsid w:val="00237009"/>
    <w:rsid w:val="002372FE"/>
    <w:rsid w:val="00241CAD"/>
    <w:rsid w:val="002514CE"/>
    <w:rsid w:val="00253227"/>
    <w:rsid w:val="00254089"/>
    <w:rsid w:val="002659FA"/>
    <w:rsid w:val="00270967"/>
    <w:rsid w:val="00272A25"/>
    <w:rsid w:val="00272C88"/>
    <w:rsid w:val="002759EA"/>
    <w:rsid w:val="002818EE"/>
    <w:rsid w:val="002846A0"/>
    <w:rsid w:val="00286721"/>
    <w:rsid w:val="002907E0"/>
    <w:rsid w:val="00295F8B"/>
    <w:rsid w:val="002976E4"/>
    <w:rsid w:val="002A1E71"/>
    <w:rsid w:val="002A1FE8"/>
    <w:rsid w:val="002A406A"/>
    <w:rsid w:val="002A650B"/>
    <w:rsid w:val="002A708D"/>
    <w:rsid w:val="002B20A6"/>
    <w:rsid w:val="002C1E37"/>
    <w:rsid w:val="002C5ACE"/>
    <w:rsid w:val="002D3F51"/>
    <w:rsid w:val="002E6D3D"/>
    <w:rsid w:val="002F43C7"/>
    <w:rsid w:val="002F6948"/>
    <w:rsid w:val="0030217D"/>
    <w:rsid w:val="00305D1B"/>
    <w:rsid w:val="003107C2"/>
    <w:rsid w:val="00311CC9"/>
    <w:rsid w:val="003220B2"/>
    <w:rsid w:val="00322D34"/>
    <w:rsid w:val="003230AA"/>
    <w:rsid w:val="00324690"/>
    <w:rsid w:val="00330E94"/>
    <w:rsid w:val="003325D6"/>
    <w:rsid w:val="003379C6"/>
    <w:rsid w:val="00337C12"/>
    <w:rsid w:val="00340E2D"/>
    <w:rsid w:val="0034414D"/>
    <w:rsid w:val="00346E61"/>
    <w:rsid w:val="003527CF"/>
    <w:rsid w:val="003540CE"/>
    <w:rsid w:val="00357C5E"/>
    <w:rsid w:val="00364C3E"/>
    <w:rsid w:val="00373EAF"/>
    <w:rsid w:val="003757E1"/>
    <w:rsid w:val="00376B92"/>
    <w:rsid w:val="00377F8D"/>
    <w:rsid w:val="00381C95"/>
    <w:rsid w:val="00390B12"/>
    <w:rsid w:val="00392BC6"/>
    <w:rsid w:val="003A3647"/>
    <w:rsid w:val="003B6458"/>
    <w:rsid w:val="003B6657"/>
    <w:rsid w:val="003C2627"/>
    <w:rsid w:val="003C3AA6"/>
    <w:rsid w:val="003C3FCF"/>
    <w:rsid w:val="003C4FE1"/>
    <w:rsid w:val="003D2113"/>
    <w:rsid w:val="003D26C1"/>
    <w:rsid w:val="003D65FF"/>
    <w:rsid w:val="003D7429"/>
    <w:rsid w:val="003E4B4E"/>
    <w:rsid w:val="003E7A9E"/>
    <w:rsid w:val="003F3F55"/>
    <w:rsid w:val="003F5DDC"/>
    <w:rsid w:val="00402638"/>
    <w:rsid w:val="00402EAB"/>
    <w:rsid w:val="00404BF1"/>
    <w:rsid w:val="0041789B"/>
    <w:rsid w:val="00420451"/>
    <w:rsid w:val="00421A0C"/>
    <w:rsid w:val="00425F24"/>
    <w:rsid w:val="004308F0"/>
    <w:rsid w:val="004323AE"/>
    <w:rsid w:val="004371C4"/>
    <w:rsid w:val="00437B6F"/>
    <w:rsid w:val="0044084B"/>
    <w:rsid w:val="00443486"/>
    <w:rsid w:val="004455F3"/>
    <w:rsid w:val="00454781"/>
    <w:rsid w:val="004560B6"/>
    <w:rsid w:val="00457297"/>
    <w:rsid w:val="0046036B"/>
    <w:rsid w:val="00471D5F"/>
    <w:rsid w:val="00471E07"/>
    <w:rsid w:val="00474B67"/>
    <w:rsid w:val="004944AE"/>
    <w:rsid w:val="004A21B4"/>
    <w:rsid w:val="004A57A1"/>
    <w:rsid w:val="004B5F09"/>
    <w:rsid w:val="004B6048"/>
    <w:rsid w:val="004C43FF"/>
    <w:rsid w:val="004D4554"/>
    <w:rsid w:val="004D7597"/>
    <w:rsid w:val="004D7994"/>
    <w:rsid w:val="004E72E3"/>
    <w:rsid w:val="004F107A"/>
    <w:rsid w:val="004F4790"/>
    <w:rsid w:val="004F50A9"/>
    <w:rsid w:val="004F714D"/>
    <w:rsid w:val="004F78F7"/>
    <w:rsid w:val="004F7BAA"/>
    <w:rsid w:val="0050087E"/>
    <w:rsid w:val="00505A02"/>
    <w:rsid w:val="00506BCE"/>
    <w:rsid w:val="00512116"/>
    <w:rsid w:val="005153D4"/>
    <w:rsid w:val="00517F69"/>
    <w:rsid w:val="00522D9A"/>
    <w:rsid w:val="005255EE"/>
    <w:rsid w:val="0053706C"/>
    <w:rsid w:val="00541896"/>
    <w:rsid w:val="005422C6"/>
    <w:rsid w:val="0055358F"/>
    <w:rsid w:val="00556B9F"/>
    <w:rsid w:val="00556FE2"/>
    <w:rsid w:val="00562EC6"/>
    <w:rsid w:val="00565C29"/>
    <w:rsid w:val="005663A9"/>
    <w:rsid w:val="005723E5"/>
    <w:rsid w:val="00581762"/>
    <w:rsid w:val="0058228C"/>
    <w:rsid w:val="005839A5"/>
    <w:rsid w:val="005841F0"/>
    <w:rsid w:val="00585A8E"/>
    <w:rsid w:val="00591245"/>
    <w:rsid w:val="00595051"/>
    <w:rsid w:val="005975F8"/>
    <w:rsid w:val="005A6E09"/>
    <w:rsid w:val="005B03B3"/>
    <w:rsid w:val="005B09D0"/>
    <w:rsid w:val="005C794F"/>
    <w:rsid w:val="005D08C0"/>
    <w:rsid w:val="005D0EBC"/>
    <w:rsid w:val="005D18BD"/>
    <w:rsid w:val="005D228E"/>
    <w:rsid w:val="005D2D4C"/>
    <w:rsid w:val="005D2E03"/>
    <w:rsid w:val="005D3FF2"/>
    <w:rsid w:val="005D4AE4"/>
    <w:rsid w:val="005D6447"/>
    <w:rsid w:val="005E52B1"/>
    <w:rsid w:val="005F049C"/>
    <w:rsid w:val="005F48F3"/>
    <w:rsid w:val="00600D70"/>
    <w:rsid w:val="00601D81"/>
    <w:rsid w:val="00605AB5"/>
    <w:rsid w:val="00607F36"/>
    <w:rsid w:val="00622D7A"/>
    <w:rsid w:val="006331AA"/>
    <w:rsid w:val="0063402D"/>
    <w:rsid w:val="00636A0B"/>
    <w:rsid w:val="00637F43"/>
    <w:rsid w:val="00642062"/>
    <w:rsid w:val="006449CB"/>
    <w:rsid w:val="00651128"/>
    <w:rsid w:val="00655B2A"/>
    <w:rsid w:val="00656AB0"/>
    <w:rsid w:val="00666CA0"/>
    <w:rsid w:val="00666E9F"/>
    <w:rsid w:val="00667A26"/>
    <w:rsid w:val="00670105"/>
    <w:rsid w:val="00671995"/>
    <w:rsid w:val="00673AE3"/>
    <w:rsid w:val="006769F2"/>
    <w:rsid w:val="00677012"/>
    <w:rsid w:val="00680B89"/>
    <w:rsid w:val="00691420"/>
    <w:rsid w:val="00693B95"/>
    <w:rsid w:val="00696262"/>
    <w:rsid w:val="006A4D4B"/>
    <w:rsid w:val="006B006D"/>
    <w:rsid w:val="006B18E2"/>
    <w:rsid w:val="006B7C8D"/>
    <w:rsid w:val="006C1FAC"/>
    <w:rsid w:val="006C3E9B"/>
    <w:rsid w:val="006C5AAC"/>
    <w:rsid w:val="006C6E5B"/>
    <w:rsid w:val="006D00DD"/>
    <w:rsid w:val="006D01BA"/>
    <w:rsid w:val="006D2BF2"/>
    <w:rsid w:val="006D5E77"/>
    <w:rsid w:val="006E2BC3"/>
    <w:rsid w:val="006E66FA"/>
    <w:rsid w:val="006F2C47"/>
    <w:rsid w:val="006F4F9E"/>
    <w:rsid w:val="006F530E"/>
    <w:rsid w:val="006F6FA6"/>
    <w:rsid w:val="007011CC"/>
    <w:rsid w:val="007021DA"/>
    <w:rsid w:val="00705F50"/>
    <w:rsid w:val="00714D98"/>
    <w:rsid w:val="00722870"/>
    <w:rsid w:val="00723E27"/>
    <w:rsid w:val="007271F6"/>
    <w:rsid w:val="00733ADC"/>
    <w:rsid w:val="00736829"/>
    <w:rsid w:val="0074104B"/>
    <w:rsid w:val="00743FB8"/>
    <w:rsid w:val="00745287"/>
    <w:rsid w:val="00747B29"/>
    <w:rsid w:val="00754AD5"/>
    <w:rsid w:val="00757169"/>
    <w:rsid w:val="00763310"/>
    <w:rsid w:val="00773042"/>
    <w:rsid w:val="00780094"/>
    <w:rsid w:val="00785EC1"/>
    <w:rsid w:val="00791529"/>
    <w:rsid w:val="007940C8"/>
    <w:rsid w:val="00797504"/>
    <w:rsid w:val="007A2C9A"/>
    <w:rsid w:val="007A465F"/>
    <w:rsid w:val="007B227A"/>
    <w:rsid w:val="007B3713"/>
    <w:rsid w:val="007B6E8F"/>
    <w:rsid w:val="007B7E7F"/>
    <w:rsid w:val="007C4A47"/>
    <w:rsid w:val="007C745D"/>
    <w:rsid w:val="007D279F"/>
    <w:rsid w:val="007D32F0"/>
    <w:rsid w:val="007D41ED"/>
    <w:rsid w:val="007E38D9"/>
    <w:rsid w:val="007F045D"/>
    <w:rsid w:val="007F3D63"/>
    <w:rsid w:val="007F6F24"/>
    <w:rsid w:val="0080161E"/>
    <w:rsid w:val="00801824"/>
    <w:rsid w:val="0080576F"/>
    <w:rsid w:val="00817273"/>
    <w:rsid w:val="00817C30"/>
    <w:rsid w:val="00821730"/>
    <w:rsid w:val="008329E7"/>
    <w:rsid w:val="00834283"/>
    <w:rsid w:val="00834C85"/>
    <w:rsid w:val="00847794"/>
    <w:rsid w:val="00856F31"/>
    <w:rsid w:val="00861FB1"/>
    <w:rsid w:val="008626C6"/>
    <w:rsid w:val="00862D51"/>
    <w:rsid w:val="008644EC"/>
    <w:rsid w:val="00864BE8"/>
    <w:rsid w:val="008650AD"/>
    <w:rsid w:val="0087298E"/>
    <w:rsid w:val="00877020"/>
    <w:rsid w:val="0088026B"/>
    <w:rsid w:val="00883318"/>
    <w:rsid w:val="00894221"/>
    <w:rsid w:val="00897185"/>
    <w:rsid w:val="008B291A"/>
    <w:rsid w:val="008B6405"/>
    <w:rsid w:val="008C4C62"/>
    <w:rsid w:val="008D3E76"/>
    <w:rsid w:val="008E60AF"/>
    <w:rsid w:val="008F0FD1"/>
    <w:rsid w:val="009000D1"/>
    <w:rsid w:val="00900181"/>
    <w:rsid w:val="009007BA"/>
    <w:rsid w:val="009046C0"/>
    <w:rsid w:val="00905418"/>
    <w:rsid w:val="00907663"/>
    <w:rsid w:val="009076C8"/>
    <w:rsid w:val="009245ED"/>
    <w:rsid w:val="009307C6"/>
    <w:rsid w:val="00931002"/>
    <w:rsid w:val="00933E3C"/>
    <w:rsid w:val="009379A2"/>
    <w:rsid w:val="009453A7"/>
    <w:rsid w:val="00951F59"/>
    <w:rsid w:val="00952F1E"/>
    <w:rsid w:val="00953924"/>
    <w:rsid w:val="00964417"/>
    <w:rsid w:val="00964B35"/>
    <w:rsid w:val="00965A8C"/>
    <w:rsid w:val="00974D0B"/>
    <w:rsid w:val="009760C2"/>
    <w:rsid w:val="00981E40"/>
    <w:rsid w:val="009831D6"/>
    <w:rsid w:val="009868F9"/>
    <w:rsid w:val="0098745C"/>
    <w:rsid w:val="009902B3"/>
    <w:rsid w:val="009B48C6"/>
    <w:rsid w:val="009B50CA"/>
    <w:rsid w:val="009B7E3B"/>
    <w:rsid w:val="009E097A"/>
    <w:rsid w:val="009E420C"/>
    <w:rsid w:val="009E4662"/>
    <w:rsid w:val="00A07BC5"/>
    <w:rsid w:val="00A1053E"/>
    <w:rsid w:val="00A1249C"/>
    <w:rsid w:val="00A142CE"/>
    <w:rsid w:val="00A16970"/>
    <w:rsid w:val="00A26C89"/>
    <w:rsid w:val="00A311FC"/>
    <w:rsid w:val="00A34ECB"/>
    <w:rsid w:val="00A42E78"/>
    <w:rsid w:val="00A60C6F"/>
    <w:rsid w:val="00A62771"/>
    <w:rsid w:val="00A62BF1"/>
    <w:rsid w:val="00A741F9"/>
    <w:rsid w:val="00A80342"/>
    <w:rsid w:val="00A8723E"/>
    <w:rsid w:val="00A903CB"/>
    <w:rsid w:val="00A90A9B"/>
    <w:rsid w:val="00A920B9"/>
    <w:rsid w:val="00A9270D"/>
    <w:rsid w:val="00A969D1"/>
    <w:rsid w:val="00A971E2"/>
    <w:rsid w:val="00A97C6F"/>
    <w:rsid w:val="00AA2FFE"/>
    <w:rsid w:val="00AA45B5"/>
    <w:rsid w:val="00AA655E"/>
    <w:rsid w:val="00AB7F70"/>
    <w:rsid w:val="00AC2471"/>
    <w:rsid w:val="00AD028B"/>
    <w:rsid w:val="00AD1B12"/>
    <w:rsid w:val="00AD5B4D"/>
    <w:rsid w:val="00AD6617"/>
    <w:rsid w:val="00AD6D94"/>
    <w:rsid w:val="00AE2DC9"/>
    <w:rsid w:val="00AE6526"/>
    <w:rsid w:val="00AF0AF9"/>
    <w:rsid w:val="00AF20C3"/>
    <w:rsid w:val="00B02933"/>
    <w:rsid w:val="00B03E50"/>
    <w:rsid w:val="00B04564"/>
    <w:rsid w:val="00B12EA9"/>
    <w:rsid w:val="00B162E3"/>
    <w:rsid w:val="00B204F1"/>
    <w:rsid w:val="00B223FF"/>
    <w:rsid w:val="00B3323A"/>
    <w:rsid w:val="00B35470"/>
    <w:rsid w:val="00B42F5D"/>
    <w:rsid w:val="00B478E5"/>
    <w:rsid w:val="00B51F85"/>
    <w:rsid w:val="00B55EA0"/>
    <w:rsid w:val="00B76708"/>
    <w:rsid w:val="00B82739"/>
    <w:rsid w:val="00B87CD6"/>
    <w:rsid w:val="00B916D4"/>
    <w:rsid w:val="00B9398B"/>
    <w:rsid w:val="00BA58B3"/>
    <w:rsid w:val="00BB25B5"/>
    <w:rsid w:val="00BC05C5"/>
    <w:rsid w:val="00BC402A"/>
    <w:rsid w:val="00BD2E1A"/>
    <w:rsid w:val="00BD3FC3"/>
    <w:rsid w:val="00BD6D9E"/>
    <w:rsid w:val="00BE18BB"/>
    <w:rsid w:val="00BE4A21"/>
    <w:rsid w:val="00BE6145"/>
    <w:rsid w:val="00BE732C"/>
    <w:rsid w:val="00BF2260"/>
    <w:rsid w:val="00BF2779"/>
    <w:rsid w:val="00BF5002"/>
    <w:rsid w:val="00BF5DEF"/>
    <w:rsid w:val="00C0129F"/>
    <w:rsid w:val="00C12312"/>
    <w:rsid w:val="00C223F3"/>
    <w:rsid w:val="00C24754"/>
    <w:rsid w:val="00C37FE4"/>
    <w:rsid w:val="00C42128"/>
    <w:rsid w:val="00C43A70"/>
    <w:rsid w:val="00C447E1"/>
    <w:rsid w:val="00C50E38"/>
    <w:rsid w:val="00C55836"/>
    <w:rsid w:val="00C57D24"/>
    <w:rsid w:val="00C6360E"/>
    <w:rsid w:val="00C643BC"/>
    <w:rsid w:val="00C7237D"/>
    <w:rsid w:val="00C73877"/>
    <w:rsid w:val="00C8634D"/>
    <w:rsid w:val="00C91B2D"/>
    <w:rsid w:val="00C949F8"/>
    <w:rsid w:val="00CA1F88"/>
    <w:rsid w:val="00CA4367"/>
    <w:rsid w:val="00CA6BD9"/>
    <w:rsid w:val="00CB0D4C"/>
    <w:rsid w:val="00CB11C8"/>
    <w:rsid w:val="00CB14E7"/>
    <w:rsid w:val="00CB3DBE"/>
    <w:rsid w:val="00CB543F"/>
    <w:rsid w:val="00CB7FB1"/>
    <w:rsid w:val="00CC3EA7"/>
    <w:rsid w:val="00CC4673"/>
    <w:rsid w:val="00CC50D6"/>
    <w:rsid w:val="00CC54EA"/>
    <w:rsid w:val="00CC7967"/>
    <w:rsid w:val="00CD03D1"/>
    <w:rsid w:val="00CD24ED"/>
    <w:rsid w:val="00CE46F0"/>
    <w:rsid w:val="00CE49C5"/>
    <w:rsid w:val="00CF375C"/>
    <w:rsid w:val="00CF7D83"/>
    <w:rsid w:val="00D07ACB"/>
    <w:rsid w:val="00D136E4"/>
    <w:rsid w:val="00D154C3"/>
    <w:rsid w:val="00D17969"/>
    <w:rsid w:val="00D17F5A"/>
    <w:rsid w:val="00D20F1B"/>
    <w:rsid w:val="00D24387"/>
    <w:rsid w:val="00D24BF2"/>
    <w:rsid w:val="00D24D89"/>
    <w:rsid w:val="00D2738C"/>
    <w:rsid w:val="00D31E36"/>
    <w:rsid w:val="00D370F9"/>
    <w:rsid w:val="00D472DA"/>
    <w:rsid w:val="00D52F29"/>
    <w:rsid w:val="00D5490D"/>
    <w:rsid w:val="00D561AD"/>
    <w:rsid w:val="00D62EA4"/>
    <w:rsid w:val="00D64AB5"/>
    <w:rsid w:val="00D65F56"/>
    <w:rsid w:val="00D733BF"/>
    <w:rsid w:val="00D76F63"/>
    <w:rsid w:val="00D82041"/>
    <w:rsid w:val="00D856ED"/>
    <w:rsid w:val="00D921DF"/>
    <w:rsid w:val="00D94345"/>
    <w:rsid w:val="00D9727B"/>
    <w:rsid w:val="00DA7D83"/>
    <w:rsid w:val="00DB0000"/>
    <w:rsid w:val="00DB197E"/>
    <w:rsid w:val="00DB6E42"/>
    <w:rsid w:val="00DB7BDB"/>
    <w:rsid w:val="00DC42CD"/>
    <w:rsid w:val="00DC775C"/>
    <w:rsid w:val="00DD501D"/>
    <w:rsid w:val="00DD6524"/>
    <w:rsid w:val="00DD6900"/>
    <w:rsid w:val="00DF3380"/>
    <w:rsid w:val="00DF7E64"/>
    <w:rsid w:val="00E04BCB"/>
    <w:rsid w:val="00E076BE"/>
    <w:rsid w:val="00E07FA6"/>
    <w:rsid w:val="00E10E03"/>
    <w:rsid w:val="00E1168F"/>
    <w:rsid w:val="00E13EF8"/>
    <w:rsid w:val="00E1513D"/>
    <w:rsid w:val="00E2177B"/>
    <w:rsid w:val="00E313FA"/>
    <w:rsid w:val="00E320EF"/>
    <w:rsid w:val="00E421BF"/>
    <w:rsid w:val="00E4363D"/>
    <w:rsid w:val="00E522B1"/>
    <w:rsid w:val="00E53619"/>
    <w:rsid w:val="00E6107D"/>
    <w:rsid w:val="00E63806"/>
    <w:rsid w:val="00E63B44"/>
    <w:rsid w:val="00E64CC9"/>
    <w:rsid w:val="00E65D5F"/>
    <w:rsid w:val="00E65F03"/>
    <w:rsid w:val="00E67A4A"/>
    <w:rsid w:val="00E7418D"/>
    <w:rsid w:val="00E80B0A"/>
    <w:rsid w:val="00E82AD5"/>
    <w:rsid w:val="00E87C93"/>
    <w:rsid w:val="00EA1F13"/>
    <w:rsid w:val="00EA4818"/>
    <w:rsid w:val="00EB100D"/>
    <w:rsid w:val="00EB3511"/>
    <w:rsid w:val="00EB35FF"/>
    <w:rsid w:val="00EB4293"/>
    <w:rsid w:val="00EB4A9D"/>
    <w:rsid w:val="00EB51AC"/>
    <w:rsid w:val="00EB55BD"/>
    <w:rsid w:val="00EB7C16"/>
    <w:rsid w:val="00EC16AC"/>
    <w:rsid w:val="00EC4355"/>
    <w:rsid w:val="00EC5F0D"/>
    <w:rsid w:val="00EE42D9"/>
    <w:rsid w:val="00EF4058"/>
    <w:rsid w:val="00F032A1"/>
    <w:rsid w:val="00F0436C"/>
    <w:rsid w:val="00F12B81"/>
    <w:rsid w:val="00F14EC5"/>
    <w:rsid w:val="00F21DE9"/>
    <w:rsid w:val="00F326C4"/>
    <w:rsid w:val="00F411DF"/>
    <w:rsid w:val="00F443C1"/>
    <w:rsid w:val="00F5455E"/>
    <w:rsid w:val="00F55F8B"/>
    <w:rsid w:val="00F60439"/>
    <w:rsid w:val="00F634F6"/>
    <w:rsid w:val="00F85CE3"/>
    <w:rsid w:val="00F956FB"/>
    <w:rsid w:val="00F95CE0"/>
    <w:rsid w:val="00FB2BC2"/>
    <w:rsid w:val="00FB58A2"/>
    <w:rsid w:val="00FC093B"/>
    <w:rsid w:val="00FD1F70"/>
    <w:rsid w:val="00FD36ED"/>
    <w:rsid w:val="00FD46E7"/>
    <w:rsid w:val="00FE4263"/>
    <w:rsid w:val="00FE5C5D"/>
    <w:rsid w:val="00FF4160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94AAB0"/>
  <w15:docId w15:val="{E7E138E1-C98C-41F5-9E38-2FC12208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adpis2"/>
    <w:next w:val="Zkladntext"/>
    <w:link w:val="Nadpis1Char"/>
    <w:qFormat/>
    <w:rsid w:val="00FB2BC2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link w:val="Nadpis2Char"/>
    <w:qFormat/>
    <w:rsid w:val="00FB2BC2"/>
    <w:pPr>
      <w:keepNext/>
      <w:numPr>
        <w:ilvl w:val="1"/>
        <w:numId w:val="6"/>
      </w:numPr>
      <w:spacing w:before="400" w:after="0" w:line="320" w:lineRule="exact"/>
      <w:jc w:val="left"/>
      <w:outlineLvl w:val="1"/>
    </w:pPr>
    <w:rPr>
      <w:b/>
      <w:sz w:val="28"/>
    </w:rPr>
  </w:style>
  <w:style w:type="paragraph" w:styleId="Nadpis3">
    <w:name w:val="heading 3"/>
    <w:basedOn w:val="Nadpis4"/>
    <w:next w:val="Zkladntext"/>
    <w:link w:val="Nadpis3Char"/>
    <w:qFormat/>
    <w:rsid w:val="00FB2BC2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link w:val="Nadpis4Char"/>
    <w:qFormat/>
    <w:rsid w:val="00FB2BC2"/>
    <w:pPr>
      <w:keepLines w:val="0"/>
      <w:numPr>
        <w:ilvl w:val="3"/>
        <w:numId w:val="6"/>
      </w:numPr>
      <w:tabs>
        <w:tab w:val="clear" w:pos="20"/>
        <w:tab w:val="left" w:pos="0"/>
      </w:tabs>
      <w:spacing w:before="400" w:line="280" w:lineRule="exact"/>
      <w:outlineLvl w:val="3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2B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rsid w:val="008770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877020"/>
    <w:rPr>
      <w:sz w:val="20"/>
      <w:szCs w:val="20"/>
    </w:rPr>
  </w:style>
  <w:style w:type="table" w:styleId="Mriekatabuky">
    <w:name w:val="Table Grid"/>
    <w:basedOn w:val="Normlnatabuka"/>
    <w:uiPriority w:val="59"/>
    <w:rsid w:val="0087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rsid w:val="00877020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E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BC1"/>
  </w:style>
  <w:style w:type="paragraph" w:styleId="Pta">
    <w:name w:val="footer"/>
    <w:basedOn w:val="Normlny"/>
    <w:link w:val="PtaChar"/>
    <w:uiPriority w:val="99"/>
    <w:unhideWhenUsed/>
    <w:rsid w:val="000E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2BC1"/>
  </w:style>
  <w:style w:type="paragraph" w:styleId="Bezriadkovania">
    <w:name w:val="No Spacing"/>
    <w:link w:val="BezriadkovaniaChar"/>
    <w:uiPriority w:val="1"/>
    <w:qFormat/>
    <w:rsid w:val="00D52F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52F29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FB2BC2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FB2BC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Nadpis3Char">
    <w:name w:val="Nadpis 3 Char"/>
    <w:basedOn w:val="Predvolenpsmoodseku"/>
    <w:link w:val="Nadpis3"/>
    <w:rsid w:val="00FB2BC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dpis4Char">
    <w:name w:val="Nadpis 4 Char"/>
    <w:basedOn w:val="Predvolenpsmoodseku"/>
    <w:link w:val="Nadpis4"/>
    <w:rsid w:val="00FB2BC2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Zkladntext">
    <w:name w:val="Body Text"/>
    <w:aliases w:val="b,Základný text1"/>
    <w:basedOn w:val="Normlny"/>
    <w:link w:val="ZkladntextChar"/>
    <w:qFormat/>
    <w:rsid w:val="00FB2BC2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aliases w:val="b Char,Základný text1 Char"/>
    <w:basedOn w:val="Predvolenpsmoodseku"/>
    <w:link w:val="Zkladntext"/>
    <w:rsid w:val="00FB2BC2"/>
    <w:rPr>
      <w:rFonts w:ascii="Times New Roman" w:eastAsia="Times New Roman" w:hAnsi="Times New Roman" w:cs="Times New Roman"/>
      <w:szCs w:val="20"/>
      <w:lang w:val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FB2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body Char,Odsek zoznamu2 Char,Odsek zoznamu1 Char"/>
    <w:link w:val="Odsekzoznamu"/>
    <w:uiPriority w:val="34"/>
    <w:locked/>
    <w:rsid w:val="00FB2BC2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2B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kaznakomentr">
    <w:name w:val="annotation reference"/>
    <w:uiPriority w:val="99"/>
    <w:semiHidden/>
    <w:rsid w:val="001D5F0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D5F0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5F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F00"/>
    <w:rPr>
      <w:rFonts w:ascii="Tahoma" w:hAnsi="Tahoma" w:cs="Tahoma"/>
      <w:sz w:val="16"/>
      <w:szCs w:val="16"/>
    </w:rPr>
  </w:style>
  <w:style w:type="paragraph" w:styleId="Zoznamsodrkami3">
    <w:name w:val="List Bullet 3"/>
    <w:basedOn w:val="Zoznamsodrkami"/>
    <w:qFormat/>
    <w:rsid w:val="00A42E78"/>
    <w:pPr>
      <w:numPr>
        <w:numId w:val="16"/>
      </w:numPr>
      <w:tabs>
        <w:tab w:val="clear" w:pos="340"/>
      </w:tabs>
      <w:spacing w:before="130" w:after="130" w:line="240" w:lineRule="auto"/>
      <w:ind w:left="720" w:hanging="360"/>
      <w:contextualSpacing w:val="0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Zoznamsodrkami">
    <w:name w:val="List Bullet"/>
    <w:basedOn w:val="Normlny"/>
    <w:uiPriority w:val="99"/>
    <w:semiHidden/>
    <w:unhideWhenUsed/>
    <w:rsid w:val="00A42E78"/>
    <w:pPr>
      <w:tabs>
        <w:tab w:val="num" w:pos="360"/>
      </w:tabs>
      <w:contextualSpacing/>
    </w:pPr>
  </w:style>
  <w:style w:type="character" w:styleId="Hypertextovprepojenie">
    <w:name w:val="Hyperlink"/>
    <w:basedOn w:val="Predvolenpsmoodseku"/>
    <w:uiPriority w:val="99"/>
    <w:unhideWhenUsed/>
    <w:rsid w:val="00FD36ED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3B95"/>
    <w:rPr>
      <w:color w:val="800080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4ED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4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24ED"/>
    <w:pPr>
      <w:spacing w:after="0" w:line="240" w:lineRule="auto"/>
    </w:pPr>
  </w:style>
  <w:style w:type="table" w:styleId="Svetlzoznamzvraznenie1">
    <w:name w:val="Light List Accent 1"/>
    <w:basedOn w:val="Normlnatabuka"/>
    <w:uiPriority w:val="61"/>
    <w:rsid w:val="00F956FB"/>
    <w:pPr>
      <w:spacing w:after="0" w:line="240" w:lineRule="auto"/>
    </w:pPr>
    <w:rPr>
      <w:rFonts w:ascii="Times New Roman" w:eastAsia="Times New Roman" w:hAnsi="Times New Roman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AE6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-kzp.sk/obsah-projekty/specificka-dokumentacia-k-projektom-technickej-pomoc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15D9-CCF8-45D6-B857-1002E94F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Svetlík Miroslav</dc:creator>
  <cp:lastModifiedBy>Kubovčíková Lenka</cp:lastModifiedBy>
  <cp:revision>9</cp:revision>
  <cp:lastPrinted>2015-11-20T08:09:00Z</cp:lastPrinted>
  <dcterms:created xsi:type="dcterms:W3CDTF">2016-02-16T07:32:00Z</dcterms:created>
  <dcterms:modified xsi:type="dcterms:W3CDTF">2016-02-16T16:14:00Z</dcterms:modified>
</cp:coreProperties>
</file>