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37E" w:rsidRDefault="0055237E">
      <w:r>
        <w:t xml:space="preserve">                                                                                                                                                               </w:t>
      </w:r>
    </w:p>
    <w:p w:rsidR="0090549E" w:rsidRPr="0055237E" w:rsidRDefault="0055237E" w:rsidP="0055237E">
      <w:pPr>
        <w:jc w:val="right"/>
        <w:rPr>
          <w:sz w:val="20"/>
          <w:szCs w:val="20"/>
        </w:rPr>
      </w:pPr>
      <w:r>
        <w:t xml:space="preserve">                                                   </w:t>
      </w:r>
      <w:r w:rsidRPr="0055237E">
        <w:rPr>
          <w:sz w:val="20"/>
          <w:szCs w:val="20"/>
        </w:rPr>
        <w:t>Príloha č. 1</w:t>
      </w:r>
    </w:p>
    <w:tbl>
      <w:tblPr>
        <w:tblW w:w="9120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1"/>
        <w:gridCol w:w="154"/>
        <w:gridCol w:w="7"/>
        <w:gridCol w:w="147"/>
        <w:gridCol w:w="7"/>
        <w:gridCol w:w="521"/>
        <w:gridCol w:w="2252"/>
        <w:gridCol w:w="6"/>
        <w:gridCol w:w="3709"/>
        <w:gridCol w:w="6"/>
      </w:tblGrid>
      <w:tr w:rsidR="00AB16BE" w:rsidRPr="00AB16BE" w:rsidTr="00157C23">
        <w:trPr>
          <w:gridAfter w:val="1"/>
          <w:wAfter w:w="6" w:type="dxa"/>
          <w:trHeight w:val="290"/>
        </w:trPr>
        <w:tc>
          <w:tcPr>
            <w:tcW w:w="91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C0" w:rsidRDefault="00074CC0" w:rsidP="009F49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aps/>
                <w:spacing w:val="20"/>
                <w:sz w:val="24"/>
                <w:szCs w:val="24"/>
              </w:rPr>
            </w:pPr>
            <w:r w:rsidRPr="00074CC0">
              <w:rPr>
                <w:rFonts w:ascii="Times New Roman" w:hAnsi="Times New Roman" w:cs="Times New Roman"/>
                <w:i/>
                <w:caps/>
                <w:spacing w:val="20"/>
                <w:sz w:val="24"/>
                <w:szCs w:val="24"/>
              </w:rPr>
              <w:t>VZOR</w:t>
            </w:r>
          </w:p>
          <w:p w:rsidR="00074CC0" w:rsidRPr="00074CC0" w:rsidRDefault="00074CC0" w:rsidP="009F49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aps/>
                <w:spacing w:val="20"/>
                <w:sz w:val="24"/>
                <w:szCs w:val="24"/>
              </w:rPr>
            </w:pPr>
          </w:p>
          <w:p w:rsidR="00AB16BE" w:rsidRPr="0090549E" w:rsidRDefault="0090549E" w:rsidP="009F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4809D1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 xml:space="preserve">Pracovný </w:t>
            </w:r>
            <w:r w:rsidR="009F49C2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VÝKAZ</w:t>
            </w:r>
          </w:p>
        </w:tc>
      </w:tr>
      <w:tr w:rsidR="00AB16BE" w:rsidRPr="00AB16BE" w:rsidTr="00157C23">
        <w:trPr>
          <w:gridAfter w:val="1"/>
          <w:wAfter w:w="6" w:type="dxa"/>
          <w:trHeight w:val="581"/>
        </w:trPr>
        <w:tc>
          <w:tcPr>
            <w:tcW w:w="91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 financovaniu miezd z technickej pomoci pre zamestnancov, vykonávajúcich činnosti v</w:t>
            </w:r>
            <w:r w:rsidR="00492DC2"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zmysle</w:t>
            </w:r>
            <w:r w:rsidR="00492DC2"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</w:t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čl. 119 nariadenia Rady (ES) č. 1303/2013</w:t>
            </w:r>
          </w:p>
        </w:tc>
      </w:tr>
      <w:tr w:rsidR="00AB16BE" w:rsidRPr="00AB16BE" w:rsidTr="00AB16BE">
        <w:trPr>
          <w:gridAfter w:val="1"/>
          <w:wAfter w:w="6" w:type="dxa"/>
          <w:trHeight w:val="290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AB16BE" w:rsidRDefault="00AB16BE" w:rsidP="00AB1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AB16BE" w:rsidRDefault="00AB16BE" w:rsidP="00AB1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AB16BE" w:rsidRDefault="00AB16BE" w:rsidP="00AB1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AB16BE" w:rsidRPr="00AB16BE" w:rsidTr="00157C23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Programový dokument:</w:t>
            </w:r>
          </w:p>
        </w:tc>
        <w:tc>
          <w:tcPr>
            <w:tcW w:w="66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Operačný program  Kvalita životného prostredia</w:t>
            </w:r>
          </w:p>
        </w:tc>
      </w:tr>
      <w:tr w:rsidR="00AB16BE" w:rsidRPr="00AB16BE" w:rsidTr="00157C23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88319A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Prioritná os</w:t>
            </w:r>
            <w:r w:rsidR="00AB16BE"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:</w:t>
            </w:r>
          </w:p>
        </w:tc>
        <w:tc>
          <w:tcPr>
            <w:tcW w:w="66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Technická pomoc </w:t>
            </w:r>
          </w:p>
        </w:tc>
      </w:tr>
      <w:tr w:rsidR="00AB16BE" w:rsidRPr="00AB16BE" w:rsidTr="00157C23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Obdobie</w:t>
            </w:r>
            <w:r w:rsidR="00157C23" w:rsidRPr="0090549E">
              <w:rPr>
                <w:rStyle w:val="Odkaznapoznmkupodiarou"/>
                <w:rFonts w:ascii="Times New Roman" w:eastAsia="Times New Roman" w:hAnsi="Times New Roman" w:cs="Times New Roman"/>
                <w:color w:val="000000"/>
                <w:lang w:eastAsia="sk-SK"/>
              </w:rPr>
              <w:footnoteReference w:id="1"/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:</w:t>
            </w:r>
          </w:p>
        </w:tc>
        <w:tc>
          <w:tcPr>
            <w:tcW w:w="66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AB16BE" w:rsidRPr="00AB16BE" w:rsidTr="00157C23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Organizácia</w:t>
            </w:r>
            <w:r w:rsidR="00406BE0" w:rsidRPr="0090549E">
              <w:rPr>
                <w:rStyle w:val="Odkaznapoznmkupodiarou"/>
                <w:rFonts w:ascii="Times New Roman" w:eastAsia="Times New Roman" w:hAnsi="Times New Roman" w:cs="Times New Roman"/>
                <w:color w:val="000000"/>
                <w:lang w:eastAsia="sk-SK"/>
              </w:rPr>
              <w:footnoteReference w:id="2"/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:</w:t>
            </w:r>
          </w:p>
        </w:tc>
        <w:tc>
          <w:tcPr>
            <w:tcW w:w="66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AB16BE" w:rsidRPr="00AB16BE" w:rsidTr="00157C23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16BE" w:rsidRPr="0090549E" w:rsidRDefault="00AB16BE" w:rsidP="0040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Útvar</w:t>
            </w:r>
            <w:r w:rsidR="00406BE0" w:rsidRPr="0090549E">
              <w:rPr>
                <w:rStyle w:val="Odkaznapoznmkupodiarou"/>
                <w:rFonts w:ascii="Times New Roman" w:eastAsia="Times New Roman" w:hAnsi="Times New Roman" w:cs="Times New Roman"/>
                <w:color w:val="000000"/>
                <w:lang w:eastAsia="sk-SK"/>
              </w:rPr>
              <w:footnoteReference w:id="3"/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:</w:t>
            </w:r>
          </w:p>
        </w:tc>
        <w:tc>
          <w:tcPr>
            <w:tcW w:w="664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252355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Sekcia:</w:t>
            </w:r>
          </w:p>
        </w:tc>
      </w:tr>
      <w:tr w:rsidR="00AB16BE" w:rsidRPr="00AB16BE" w:rsidTr="00252355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66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Default="00157C23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Odbor</w:t>
            </w:r>
            <w:r w:rsidR="00252355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:</w:t>
            </w:r>
          </w:p>
          <w:p w:rsidR="00252355" w:rsidRPr="0090549E" w:rsidRDefault="00252355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Oddelenie:</w:t>
            </w:r>
          </w:p>
        </w:tc>
      </w:tr>
      <w:tr w:rsidR="00AB16BE" w:rsidRPr="00AB16BE" w:rsidTr="00252355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40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Meno zamestnanca</w:t>
            </w:r>
            <w:r w:rsidR="00406BE0" w:rsidRPr="0090549E">
              <w:rPr>
                <w:rStyle w:val="Odkaznapoznmkupodiarou"/>
                <w:rFonts w:ascii="Times New Roman" w:eastAsia="Times New Roman" w:hAnsi="Times New Roman" w:cs="Times New Roman"/>
                <w:color w:val="000000"/>
                <w:lang w:eastAsia="sk-SK"/>
              </w:rPr>
              <w:footnoteReference w:id="4"/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:</w:t>
            </w:r>
          </w:p>
        </w:tc>
        <w:tc>
          <w:tcPr>
            <w:tcW w:w="66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AB16BE" w:rsidRPr="00AB16BE" w:rsidTr="00252355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406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Pozícia</w:t>
            </w:r>
            <w:r w:rsidR="00406BE0" w:rsidRPr="0090549E">
              <w:rPr>
                <w:rStyle w:val="Odkaznapoznmkupodiarou"/>
                <w:rFonts w:ascii="Times New Roman" w:eastAsia="Times New Roman" w:hAnsi="Times New Roman" w:cs="Times New Roman"/>
                <w:color w:val="000000"/>
                <w:lang w:eastAsia="sk-SK"/>
              </w:rPr>
              <w:footnoteReference w:id="5"/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:</w:t>
            </w:r>
          </w:p>
        </w:tc>
        <w:tc>
          <w:tcPr>
            <w:tcW w:w="66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AB16BE" w:rsidRPr="00AB16BE" w:rsidTr="00074CC0">
        <w:trPr>
          <w:gridAfter w:val="1"/>
          <w:wAfter w:w="6" w:type="dxa"/>
          <w:trHeight w:val="220"/>
        </w:trPr>
        <w:tc>
          <w:tcPr>
            <w:tcW w:w="53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074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FFFFFF"/>
                <w:lang w:eastAsia="sk-SK"/>
              </w:rPr>
              <w:t>20</w:t>
            </w:r>
          </w:p>
        </w:tc>
      </w:tr>
      <w:tr w:rsidR="00AB16BE" w:rsidRPr="00AB16BE" w:rsidTr="00AB16BE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Činnosť zamestnanca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počet dní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oprávnenosť</w:t>
            </w:r>
            <w:r w:rsidR="00FC78FD" w:rsidRPr="0090549E">
              <w:rPr>
                <w:rStyle w:val="Odkaznapoznmkupodiarou"/>
                <w:rFonts w:ascii="Times New Roman" w:eastAsia="Times New Roman" w:hAnsi="Times New Roman" w:cs="Times New Roman"/>
                <w:color w:val="000000"/>
                <w:lang w:eastAsia="sk-SK"/>
              </w:rPr>
              <w:footnoteReference w:id="6"/>
            </w:r>
          </w:p>
        </w:tc>
      </w:tr>
      <w:tr w:rsidR="00AB16BE" w:rsidRPr="00AB16BE" w:rsidTr="00AB16BE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69696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Dovolenka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N/A</w:t>
            </w:r>
          </w:p>
        </w:tc>
      </w:tr>
      <w:tr w:rsidR="00AB16BE" w:rsidRPr="00AB16BE" w:rsidTr="00AB16BE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69696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prekážky v práci (§§)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N/A</w:t>
            </w:r>
          </w:p>
        </w:tc>
      </w:tr>
      <w:tr w:rsidR="00AB16BE" w:rsidRPr="00AB16BE" w:rsidTr="00AB16BE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69696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práceneschopnosť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N/A</w:t>
            </w:r>
          </w:p>
        </w:tc>
      </w:tr>
      <w:tr w:rsidR="00AB16BE" w:rsidRPr="00AB16BE" w:rsidTr="00AB16BE">
        <w:trPr>
          <w:gridAfter w:val="1"/>
          <w:wAfter w:w="6" w:type="dxa"/>
          <w:trHeight w:val="334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90549E" w:rsidRDefault="00AB16BE" w:rsidP="00074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  <w:r w:rsidR="00074CC0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Činnosť</w:t>
            </w:r>
            <w:r w:rsidR="009F49C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1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AB16BE" w:rsidRPr="00AB16BE" w:rsidTr="00AB16BE">
        <w:trPr>
          <w:gridAfter w:val="1"/>
          <w:wAfter w:w="6" w:type="dxa"/>
          <w:trHeight w:val="348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90549E" w:rsidRDefault="00AB16BE" w:rsidP="00074CC0">
            <w:pPr>
              <w:tabs>
                <w:tab w:val="right" w:pos="247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  <w:r w:rsidR="00074CC0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Činnosť</w:t>
            </w:r>
            <w:r w:rsidR="009F49C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2</w:t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ab/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AB16BE" w:rsidRPr="00AB16BE" w:rsidTr="00AB16BE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AB16BE" w:rsidRPr="00AB16BE" w:rsidTr="00AB16BE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AB16BE" w:rsidRPr="00AB16BE" w:rsidTr="00AB16BE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AB16BE" w:rsidRPr="00AB16BE" w:rsidTr="00AB16BE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AB16BE" w:rsidRPr="00AB16BE" w:rsidTr="00AB16BE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AB16BE" w:rsidRPr="00AB16BE" w:rsidTr="00AB16BE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AB16BE" w:rsidRPr="00AB16BE" w:rsidTr="00AB16BE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90549E" w:rsidRDefault="00AB16BE" w:rsidP="00074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  <w:r w:rsidR="00074CC0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Činnosť</w:t>
            </w:r>
            <w:r w:rsidR="009F49C2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n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AB16BE" w:rsidRPr="00AB16BE" w:rsidTr="00AB16BE">
        <w:trPr>
          <w:gridAfter w:val="1"/>
          <w:wAfter w:w="6" w:type="dxa"/>
          <w:trHeight w:val="305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  <w:r w:rsidR="00074CC0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Celková oprávnenosť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074CC0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       %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AB16BE" w:rsidRPr="00AB16BE" w:rsidTr="00074CC0">
        <w:trPr>
          <w:trHeight w:val="290"/>
        </w:trPr>
        <w:tc>
          <w:tcPr>
            <w:tcW w:w="247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67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225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AB16BE" w:rsidRPr="00AB16BE" w:rsidTr="00AB16BE">
        <w:trPr>
          <w:trHeight w:val="290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2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AB16BE" w:rsidRPr="00AB16BE" w:rsidTr="00AB16BE">
        <w:trPr>
          <w:trHeight w:val="290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</w:t>
            </w:r>
          </w:p>
        </w:tc>
        <w:tc>
          <w:tcPr>
            <w:tcW w:w="2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AB16BE" w:rsidRPr="00AB16BE" w:rsidTr="00157C23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dátum</w:t>
            </w:r>
          </w:p>
        </w:tc>
        <w:tc>
          <w:tcPr>
            <w:tcW w:w="1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648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           podpis zamestnanca</w:t>
            </w:r>
          </w:p>
        </w:tc>
      </w:tr>
      <w:tr w:rsidR="00AB16BE" w:rsidRPr="00AB16BE" w:rsidTr="00157C23">
        <w:trPr>
          <w:gridAfter w:val="1"/>
          <w:wAfter w:w="6" w:type="dxa"/>
          <w:trHeight w:val="290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AB16BE" w:rsidRDefault="00AB16BE" w:rsidP="00157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bookmarkStart w:id="0" w:name="_GoBack" w:colFirst="1" w:colLast="1"/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AB16BE" w:rsidRDefault="00AB16BE" w:rsidP="00AB16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AB16BE" w:rsidRDefault="00AB16BE" w:rsidP="00AB16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AB16BE" w:rsidRDefault="00AB16BE" w:rsidP="00AB16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AB16BE" w:rsidRDefault="00AB16BE" w:rsidP="00AB16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bookmarkEnd w:id="0"/>
    </w:tbl>
    <w:p w:rsidR="007950A4" w:rsidRDefault="007950A4" w:rsidP="00AB16BE"/>
    <w:sectPr w:rsidR="007950A4" w:rsidSect="007950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723" w:rsidRDefault="00DA1723" w:rsidP="00AB16BE">
      <w:pPr>
        <w:spacing w:after="0" w:line="240" w:lineRule="auto"/>
      </w:pPr>
      <w:r>
        <w:separator/>
      </w:r>
    </w:p>
  </w:endnote>
  <w:endnote w:type="continuationSeparator" w:id="0">
    <w:p w:rsidR="00DA1723" w:rsidRDefault="00DA1723" w:rsidP="00AB1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37E" w:rsidRDefault="0055237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37E" w:rsidRDefault="0055237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37E" w:rsidRDefault="0055237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723" w:rsidRDefault="00DA1723" w:rsidP="00AB16BE">
      <w:pPr>
        <w:spacing w:after="0" w:line="240" w:lineRule="auto"/>
      </w:pPr>
      <w:r>
        <w:separator/>
      </w:r>
    </w:p>
  </w:footnote>
  <w:footnote w:type="continuationSeparator" w:id="0">
    <w:p w:rsidR="00DA1723" w:rsidRDefault="00DA1723" w:rsidP="00AB16BE">
      <w:pPr>
        <w:spacing w:after="0" w:line="240" w:lineRule="auto"/>
      </w:pPr>
      <w:r>
        <w:continuationSeparator/>
      </w:r>
    </w:p>
  </w:footnote>
  <w:footnote w:id="1">
    <w:p w:rsidR="00157C23" w:rsidRPr="0090549E" w:rsidRDefault="00157C23">
      <w:pPr>
        <w:pStyle w:val="Textpoznmkypodiarou"/>
        <w:rPr>
          <w:rFonts w:ascii="Times New Roman" w:hAnsi="Times New Roman" w:cs="Times New Roman"/>
        </w:rPr>
      </w:pPr>
      <w:r>
        <w:rPr>
          <w:rStyle w:val="Odkaznapoznmkupodiarou"/>
        </w:rPr>
        <w:footnoteRef/>
      </w:r>
      <w:r>
        <w:t xml:space="preserve"> </w:t>
      </w:r>
      <w:r w:rsidRPr="0090549E">
        <w:rPr>
          <w:rFonts w:ascii="Times New Roman" w:hAnsi="Times New Roman" w:cs="Times New Roman"/>
        </w:rPr>
        <w:t>uvedie sa obdobie, v ktorom boli oprávnené činnosti realizované (napr. január 2015)</w:t>
      </w:r>
    </w:p>
  </w:footnote>
  <w:footnote w:id="2">
    <w:p w:rsidR="00406BE0" w:rsidRPr="0090549E" w:rsidRDefault="00406BE0">
      <w:pPr>
        <w:pStyle w:val="Textpoznmkypodiarou"/>
        <w:rPr>
          <w:rFonts w:ascii="Times New Roman" w:hAnsi="Times New Roman" w:cs="Times New Roman"/>
        </w:rPr>
      </w:pPr>
      <w:r w:rsidRPr="0090549E">
        <w:rPr>
          <w:rStyle w:val="Odkaznapoznmkupodiarou"/>
          <w:rFonts w:ascii="Times New Roman" w:hAnsi="Times New Roman" w:cs="Times New Roman"/>
        </w:rPr>
        <w:footnoteRef/>
      </w:r>
      <w:r w:rsidRPr="0090549E">
        <w:rPr>
          <w:rFonts w:ascii="Times New Roman" w:hAnsi="Times New Roman" w:cs="Times New Roman"/>
        </w:rPr>
        <w:t xml:space="preserve"> uvedie sa názov prijímateľa</w:t>
      </w:r>
    </w:p>
  </w:footnote>
  <w:footnote w:id="3">
    <w:p w:rsidR="00406BE0" w:rsidRPr="0090549E" w:rsidRDefault="00406BE0">
      <w:pPr>
        <w:pStyle w:val="Textpoznmkypodiarou"/>
        <w:rPr>
          <w:rFonts w:ascii="Times New Roman" w:hAnsi="Times New Roman" w:cs="Times New Roman"/>
        </w:rPr>
      </w:pPr>
      <w:r w:rsidRPr="0090549E">
        <w:rPr>
          <w:rStyle w:val="Odkaznapoznmkupodiarou"/>
          <w:rFonts w:ascii="Times New Roman" w:hAnsi="Times New Roman" w:cs="Times New Roman"/>
        </w:rPr>
        <w:footnoteRef/>
      </w:r>
      <w:r w:rsidRPr="0090549E">
        <w:rPr>
          <w:rFonts w:ascii="Times New Roman" w:hAnsi="Times New Roman" w:cs="Times New Roman"/>
        </w:rPr>
        <w:t xml:space="preserve"> uvedie sa názov útvaru/ sekcie, odboru</w:t>
      </w:r>
    </w:p>
  </w:footnote>
  <w:footnote w:id="4">
    <w:p w:rsidR="00406BE0" w:rsidRPr="0090549E" w:rsidRDefault="00406BE0">
      <w:pPr>
        <w:pStyle w:val="Textpoznmkypodiarou"/>
        <w:rPr>
          <w:rFonts w:ascii="Times New Roman" w:hAnsi="Times New Roman" w:cs="Times New Roman"/>
        </w:rPr>
      </w:pPr>
      <w:r w:rsidRPr="0090549E">
        <w:rPr>
          <w:rStyle w:val="Odkaznapoznmkupodiarou"/>
          <w:rFonts w:ascii="Times New Roman" w:hAnsi="Times New Roman" w:cs="Times New Roman"/>
        </w:rPr>
        <w:footnoteRef/>
      </w:r>
      <w:r w:rsidRPr="0090549E">
        <w:rPr>
          <w:rFonts w:ascii="Times New Roman" w:hAnsi="Times New Roman" w:cs="Times New Roman"/>
        </w:rPr>
        <w:t xml:space="preserve"> uvedie sa priezvisko, meno a titul zamestnanca</w:t>
      </w:r>
    </w:p>
  </w:footnote>
  <w:footnote w:id="5">
    <w:p w:rsidR="00406BE0" w:rsidRPr="0090549E" w:rsidRDefault="00406BE0">
      <w:pPr>
        <w:pStyle w:val="Textpoznmkypodiarou"/>
        <w:rPr>
          <w:rFonts w:ascii="Times New Roman" w:hAnsi="Times New Roman" w:cs="Times New Roman"/>
        </w:rPr>
      </w:pPr>
      <w:r w:rsidRPr="0090549E">
        <w:rPr>
          <w:rStyle w:val="Odkaznapoznmkupodiarou"/>
          <w:rFonts w:ascii="Times New Roman" w:hAnsi="Times New Roman" w:cs="Times New Roman"/>
        </w:rPr>
        <w:footnoteRef/>
      </w:r>
      <w:r w:rsidRPr="0090549E">
        <w:rPr>
          <w:rFonts w:ascii="Times New Roman" w:hAnsi="Times New Roman" w:cs="Times New Roman"/>
        </w:rPr>
        <w:t xml:space="preserve"> uvedie sa názov pracovnej pozície v zmysle platných štandardizovaných pracovných pozícií, ktorú príslušný  zamestnanec vykonáva</w:t>
      </w:r>
      <w:r w:rsidR="00226EF5">
        <w:rPr>
          <w:rFonts w:ascii="Times New Roman" w:hAnsi="Times New Roman" w:cs="Times New Roman"/>
        </w:rPr>
        <w:t xml:space="preserve"> resp. v súlade s pracovnou náplňou/opisom štátnozamestnaneckého miesta v prípade zamestnancov technickej podpory</w:t>
      </w:r>
    </w:p>
  </w:footnote>
  <w:footnote w:id="6">
    <w:p w:rsidR="00FC78FD" w:rsidRPr="0090549E" w:rsidRDefault="00FC78FD">
      <w:pPr>
        <w:pStyle w:val="Textpoznmkypodiarou"/>
        <w:rPr>
          <w:rFonts w:ascii="Times New Roman" w:hAnsi="Times New Roman" w:cs="Times New Roman"/>
        </w:rPr>
      </w:pPr>
      <w:r w:rsidRPr="0090549E">
        <w:rPr>
          <w:rStyle w:val="Odkaznapoznmkupodiarou"/>
          <w:rFonts w:ascii="Times New Roman" w:hAnsi="Times New Roman" w:cs="Times New Roman"/>
        </w:rPr>
        <w:footnoteRef/>
      </w:r>
      <w:r w:rsidRPr="0090549E">
        <w:rPr>
          <w:rFonts w:ascii="Times New Roman" w:hAnsi="Times New Roman" w:cs="Times New Roman"/>
        </w:rPr>
        <w:t xml:space="preserve"> uvedie sa áno / 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37E" w:rsidRDefault="0055237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9DC" w:rsidRDefault="00DA1723">
    <w:pPr>
      <w:pStyle w:val="Hlavika"/>
    </w:pPr>
    <w:r>
      <w:rPr>
        <w:noProof/>
      </w:rPr>
      <w:pict>
        <v:rect id="Obdĺžnik 10" o:spid="_x0000_s2049" style="position:absolute;margin-left:405.05pt;margin-top:6.55pt;width:97.8pt;height:43.2pt;z-index:251659264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" filled="f" stroked="f">
          <v:textbox>
            <w:txbxContent>
              <w:p w:rsidR="005C07B7" w:rsidRDefault="005C07B7" w:rsidP="005C07B7">
                <w:pPr>
                  <w:pStyle w:val="Normlnywebov"/>
                  <w:spacing w:before="0" w:beforeAutospacing="0" w:after="0" w:afterAutospacing="0" w:line="240" w:lineRule="exact"/>
                </w:pPr>
                <w:r>
                  <w:rPr>
                    <w:rFonts w:ascii="Arial" w:eastAsia="Calibri" w:hAnsi="Arial" w:cstheme="minorBidi"/>
                    <w:b/>
                    <w:bCs/>
                    <w:caps/>
                    <w:color w:val="000000"/>
                    <w:kern w:val="24"/>
                    <w:sz w:val="16"/>
                    <w:szCs w:val="16"/>
                  </w:rPr>
                  <w:t>Európska Únia</w:t>
                </w:r>
                <w:r>
                  <w:rPr>
                    <w:rFonts w:ascii="Arial" w:eastAsia="Calibri" w:hAnsi="Arial" w:cstheme="minorBidi"/>
                    <w:b/>
                    <w:bCs/>
                    <w:color w:val="000000"/>
                    <w:kern w:val="24"/>
                    <w:sz w:val="20"/>
                    <w:szCs w:val="20"/>
                  </w:rPr>
                  <w:br/>
                </w:r>
                <w:r>
                  <w:rPr>
                    <w:rFonts w:ascii="Arial" w:eastAsia="Calibri" w:hAnsi="Arial" w:cstheme="minorBidi"/>
                    <w:color w:val="000000"/>
                    <w:kern w:val="24"/>
                    <w:sz w:val="16"/>
                    <w:szCs w:val="16"/>
                  </w:rPr>
                  <w:t>Európske štrukturálne</w:t>
                </w:r>
              </w:p>
              <w:p w:rsidR="005C07B7" w:rsidRDefault="005C07B7" w:rsidP="005C07B7">
                <w:pPr>
                  <w:pStyle w:val="Normlnywebov"/>
                  <w:spacing w:before="0" w:beforeAutospacing="0" w:after="0" w:afterAutospacing="0" w:line="240" w:lineRule="exact"/>
                </w:pPr>
                <w:r>
                  <w:rPr>
                    <w:rFonts w:ascii="Arial" w:eastAsia="Calibri" w:hAnsi="Arial" w:cstheme="minorBidi"/>
                    <w:color w:val="000000"/>
                    <w:kern w:val="24"/>
                    <w:sz w:val="16"/>
                    <w:szCs w:val="16"/>
                  </w:rPr>
                  <w:t>a investičné fondy</w:t>
                </w:r>
              </w:p>
            </w:txbxContent>
          </v:textbox>
        </v:rect>
      </w:pict>
    </w:r>
    <w:r w:rsidR="005C07B7" w:rsidRPr="003B0884">
      <w:rPr>
        <w:rFonts w:ascii="Arial" w:hAnsi="Arial" w:cs="Arial"/>
        <w:noProof/>
        <w:sz w:val="20"/>
        <w:lang w:eastAsia="sk-SK"/>
      </w:rPr>
      <w:drawing>
        <wp:inline distT="0" distB="0" distL="0" distR="0" wp14:anchorId="1328D54A" wp14:editId="208B31F4">
          <wp:extent cx="530238" cy="635448"/>
          <wp:effectExtent l="0" t="0" r="0" b="0"/>
          <wp:docPr id="5" name="Obrázok 5" descr="znak SR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 SR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904" cy="6422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D19DC">
      <w:t xml:space="preserve">        </w:t>
    </w:r>
    <w:r w:rsidR="005C07B7" w:rsidRPr="00FA2C3A">
      <w:rPr>
        <w:noProof/>
        <w:lang w:eastAsia="sk-SK"/>
      </w:rPr>
      <w:drawing>
        <wp:inline distT="0" distB="0" distL="0" distR="0" wp14:anchorId="17675761" wp14:editId="728FE187">
          <wp:extent cx="3216536" cy="586710"/>
          <wp:effectExtent l="0" t="0" r="0" b="0"/>
          <wp:docPr id="6" name="Obrázok 6" descr="logoOPKZPp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logoOPKZPppt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1118" cy="58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D19DC">
      <w:t xml:space="preserve">          </w:t>
    </w:r>
    <w:r w:rsidR="008D19DC" w:rsidRPr="003B0884">
      <w:rPr>
        <w:rFonts w:ascii="Arial" w:hAnsi="Arial" w:cs="Arial"/>
        <w:noProof/>
        <w:sz w:val="20"/>
        <w:lang w:eastAsia="sk-SK"/>
      </w:rPr>
      <w:drawing>
        <wp:inline distT="0" distB="0" distL="0" distR="0" wp14:anchorId="1436586E" wp14:editId="03EB1D7A">
          <wp:extent cx="822960" cy="548640"/>
          <wp:effectExtent l="0" t="0" r="0" b="3810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U_logo cmyk ti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D19DC">
      <w:t xml:space="preserve">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37E" w:rsidRDefault="0055237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6BE"/>
    <w:rsid w:val="00074CC0"/>
    <w:rsid w:val="00157C23"/>
    <w:rsid w:val="00226EF5"/>
    <w:rsid w:val="00252355"/>
    <w:rsid w:val="00281D6A"/>
    <w:rsid w:val="002910DB"/>
    <w:rsid w:val="003E249D"/>
    <w:rsid w:val="00406BE0"/>
    <w:rsid w:val="00492DC2"/>
    <w:rsid w:val="004D2D2F"/>
    <w:rsid w:val="0055237E"/>
    <w:rsid w:val="005C07B7"/>
    <w:rsid w:val="007329E7"/>
    <w:rsid w:val="007904C6"/>
    <w:rsid w:val="007950A4"/>
    <w:rsid w:val="0088319A"/>
    <w:rsid w:val="008D19DC"/>
    <w:rsid w:val="0090549E"/>
    <w:rsid w:val="009F49C2"/>
    <w:rsid w:val="00AB16BE"/>
    <w:rsid w:val="00AD5818"/>
    <w:rsid w:val="00AE382B"/>
    <w:rsid w:val="00B14A91"/>
    <w:rsid w:val="00C533A0"/>
    <w:rsid w:val="00D23407"/>
    <w:rsid w:val="00DA1723"/>
    <w:rsid w:val="00DD0DCC"/>
    <w:rsid w:val="00FC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F7E85C2B-589A-4470-B6BB-0F3BD58FE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50A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B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B16BE"/>
  </w:style>
  <w:style w:type="paragraph" w:styleId="Pta">
    <w:name w:val="footer"/>
    <w:basedOn w:val="Normlny"/>
    <w:link w:val="PtaChar"/>
    <w:uiPriority w:val="99"/>
    <w:unhideWhenUsed/>
    <w:rsid w:val="00AB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B16BE"/>
  </w:style>
  <w:style w:type="paragraph" w:styleId="Textpoznmkypodiarou">
    <w:name w:val="footnote text"/>
    <w:aliases w:val="Text poznámky pod čiarou 007"/>
    <w:basedOn w:val="Normlny"/>
    <w:link w:val="TextpoznmkypodiarouChar"/>
    <w:semiHidden/>
    <w:unhideWhenUsed/>
    <w:rsid w:val="00157C2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semiHidden/>
    <w:rsid w:val="00157C2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57C23"/>
    <w:rPr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5C07B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523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523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1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AE765-DDED-4D41-8E82-FB0F5002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cats</dc:creator>
  <cp:lastModifiedBy>Kriglerová Monika</cp:lastModifiedBy>
  <cp:revision>19</cp:revision>
  <cp:lastPrinted>2015-05-19T12:56:00Z</cp:lastPrinted>
  <dcterms:created xsi:type="dcterms:W3CDTF">2015-05-13T22:05:00Z</dcterms:created>
  <dcterms:modified xsi:type="dcterms:W3CDTF">2016-04-15T13:39:00Z</dcterms:modified>
</cp:coreProperties>
</file>