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07"/>
      </w:tblGrid>
      <w:tr w:rsidR="00302448" w:rsidRPr="00302448" w14:paraId="30EE8E4D" w14:textId="77777777" w:rsidTr="00302448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7EAE454D" w14:textId="13DD4ECC" w:rsidR="00302448" w:rsidRPr="00302448" w:rsidRDefault="00125207" w:rsidP="00125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Partner ž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a</w:t>
            </w:r>
            <w:r w:rsidR="00302448"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A59268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873B58F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4AD5F6D0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6A77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144E8650" w14:textId="77777777" w:rsidTr="00302448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1A09148E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664AC0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6354FDF8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8482E6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9E66D4" w14:textId="5AE5419F" w:rsidR="00302448" w:rsidRPr="00E019D2" w:rsidRDefault="00C12A3C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E019D2">
        <w:rPr>
          <w:rFonts w:ascii="Times New Roman" w:hAnsi="Times New Roman" w:cs="Times New Roman"/>
          <w:b/>
          <w:color w:val="FF0000"/>
        </w:rPr>
        <w:t xml:space="preserve">Ja, dolupodpísaný partner žiadateľ </w:t>
      </w:r>
      <w:r w:rsidRPr="00E019D2">
        <w:rPr>
          <w:rFonts w:ascii="Times New Roman" w:hAnsi="Times New Roman" w:cs="Times New Roman"/>
          <w:b/>
          <w:color w:val="FF0000"/>
          <w:lang w:val="en-US"/>
        </w:rPr>
        <w:t>(</w:t>
      </w:r>
      <w:r w:rsidRPr="00E019D2">
        <w:rPr>
          <w:rFonts w:ascii="Times New Roman" w:hAnsi="Times New Roman" w:cs="Times New Roman"/>
          <w:b/>
          <w:color w:val="FF0000"/>
        </w:rPr>
        <w:t>štatutárny orgán partnera žiadateľa)</w:t>
      </w:r>
      <w:r w:rsidR="00302448" w:rsidRPr="00E019D2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22DBB27A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45AE1079" w14:textId="77777777" w:rsidTr="00125207">
        <w:trPr>
          <w:trHeight w:val="54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EB90D" w14:textId="3D52AEE5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na daniach, vedených miestne príslušným daňovým úradom,</w:t>
            </w:r>
          </w:p>
        </w:tc>
      </w:tr>
      <w:tr w:rsidR="00F52B0E" w:rsidRPr="00F52B0E" w14:paraId="35C7672E" w14:textId="77777777" w:rsidTr="00125207">
        <w:trPr>
          <w:trHeight w:val="6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AC940" w14:textId="7F7A2FFC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, </w:t>
            </w:r>
          </w:p>
        </w:tc>
      </w:tr>
      <w:tr w:rsidR="00F52B0E" w:rsidRPr="00F52B0E" w14:paraId="270BEFB1" w14:textId="77777777" w:rsidTr="00125207">
        <w:trPr>
          <w:trHeight w:val="55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E1BC3" w14:textId="645BFC68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F52B0E" w:rsidRPr="00F52B0E" w14:paraId="043EE652" w14:textId="77777777" w:rsidTr="005443E6">
        <w:trPr>
          <w:trHeight w:val="134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50574" w14:textId="39FD8484" w:rsidR="00F52B0E" w:rsidRPr="001268D7" w:rsidRDefault="00F52B0E" w:rsidP="005443E6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štatutárny orgán, ani žiadny člen štatutárneho orgánu, ani prokurista/i, ani  osoba splnomocnená zastupovať žiadateľa v konaní  o ŽoNFP neboli právoplatne odsúdení </w:t>
            </w:r>
            <w:r w:rsidRPr="005443E6">
              <w:rPr>
                <w:rFonts w:ascii="Times New Roman" w:eastAsia="Times New Roman" w:hAnsi="Times New Roman" w:cs="Times New Roman"/>
                <w:lang w:eastAsia="sk-SK"/>
              </w:rPr>
              <w:t xml:space="preserve">za </w:t>
            </w:r>
            <w:r w:rsidR="007D0AA3" w:rsidRPr="005443E6">
              <w:rPr>
                <w:rFonts w:ascii="Times New Roman" w:eastAsia="Times New Roman" w:hAnsi="Times New Roman" w:cs="Times New Roman"/>
                <w:lang w:eastAsia="sk-SK"/>
              </w:rPr>
              <w:t>trestný čin korupcie, za trestný čin poškodzovania finančných záujmov Európskej únie, za trestný čin legalizácie príjmu z trestnej činnosti, za trestný čin založenia, zosnovania a podporovania zločineckej skupiny, alebo za trestný čin machinácie pri verejno</w:t>
            </w:r>
            <w:r w:rsidR="005443E6" w:rsidRPr="005443E6">
              <w:rPr>
                <w:rFonts w:ascii="Times New Roman" w:eastAsia="Times New Roman" w:hAnsi="Times New Roman" w:cs="Times New Roman"/>
                <w:lang w:eastAsia="sk-SK"/>
              </w:rPr>
              <w:t>m obstarávaní a verejnej dražbe,</w:t>
            </w:r>
          </w:p>
        </w:tc>
      </w:tr>
      <w:tr w:rsidR="00F52B0E" w:rsidRPr="00F52B0E" w14:paraId="08429D5F" w14:textId="77777777" w:rsidTr="001268D7">
        <w:trPr>
          <w:trHeight w:val="756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68D96" w14:textId="58DCB854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del w:id="0" w:author="MV SR" w:date="2022-08-31T09:47:00Z">
              <w:r w:rsidRPr="001268D7" w:rsidDel="00807527">
                <w:rPr>
                  <w:rFonts w:ascii="Times New Roman" w:eastAsia="Times New Roman" w:hAnsi="Times New Roman" w:cs="Times New Roman"/>
                  <w:lang w:eastAsia="sk-SK"/>
                </w:rPr>
                <w:delText>nie som evidovaný v Systéme včasného odhaľovania rizika a vylúčenia (EDES) ako vylúčená osoba alebo subjekt v zmysle článku 135 a nasledujúcich nariadenia č. 2018/1046,</w:delText>
              </w:r>
            </w:del>
          </w:p>
        </w:tc>
      </w:tr>
      <w:tr w:rsidR="00F52B0E" w:rsidRPr="00F52B0E" w14:paraId="3EB7AA16" w14:textId="77777777" w:rsidTr="00125207">
        <w:trPr>
          <w:trHeight w:val="13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BEBF2" w14:textId="77777777" w:rsidR="00F52B0E" w:rsidRPr="001268D7" w:rsidRDefault="00F52B0E" w:rsidP="00617CED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 vzťahu k vysporiadaniu majetkovo-právnych vzťahov sú predložené doklady relevantným právnym základom, ktorý ma oprávňuje na realizáciu všetkých relevantných aktivít predloženého projektu, tieto doklady sú v súlade s podmienkami definovanými výzvou  a zároveň som si vedomý, že podmienky vysporiadania majetkovo-právnych vzťahov musím spĺňať počas celej realizácie projektu a minimálne 5 rokov po ukončení realizácie projektu, </w:t>
            </w:r>
          </w:p>
        </w:tc>
      </w:tr>
      <w:tr w:rsidR="00F52B0E" w:rsidRPr="00F52B0E" w14:paraId="620FC982" w14:textId="77777777" w:rsidTr="001268D7">
        <w:trPr>
          <w:trHeight w:val="64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5FE0C" w14:textId="040CEA54" w:rsidR="00F52B0E" w:rsidRPr="001268D7" w:rsidRDefault="00F52B0E" w:rsidP="001268D7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E774E4" w:rsidRPr="00F52B0E" w14:paraId="4DF9BFD0" w14:textId="77777777" w:rsidTr="00B206A9">
        <w:trPr>
          <w:trHeight w:val="83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2A0B21" w14:textId="1F708367" w:rsidR="00E774E4" w:rsidRPr="001268D7" w:rsidRDefault="00E774E4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r w:rsidRPr="00E774E4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projektu,</w:t>
            </w:r>
          </w:p>
        </w:tc>
      </w:tr>
      <w:tr w:rsidR="00DB677D" w:rsidRPr="00F52B0E" w14:paraId="7FB4B5C9" w14:textId="77777777" w:rsidTr="00DB677D">
        <w:trPr>
          <w:trHeight w:val="55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BC4521" w14:textId="7D45FE6B" w:rsidR="00DB677D" w:rsidRPr="00E774E4" w:rsidRDefault="00DB677D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Calibri" w:hAnsi="Times New Roman" w:cs="Times New Roman"/>
              </w:rPr>
            </w:pPr>
            <w:r w:rsidRPr="00DB677D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</w:p>
        </w:tc>
      </w:tr>
      <w:tr w:rsidR="00F52B0E" w:rsidRPr="00F52B0E" w14:paraId="5F9153C2" w14:textId="77777777" w:rsidTr="00125207">
        <w:trPr>
          <w:trHeight w:val="7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B25C73" w14:textId="38CBE3ED" w:rsidR="00F52B0E" w:rsidRPr="001268D7" w:rsidRDefault="00F52B0E" w:rsidP="000C07B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97" w:hanging="283"/>
              <w:rPr>
                <w:rFonts w:ascii="Times New Roman" w:eastAsia="Times New Roman" w:hAnsi="Times New Roman" w:cs="Times New Roman"/>
                <w:lang w:eastAsia="sk-SK"/>
              </w:rPr>
            </w:pPr>
            <w:del w:id="1" w:author="MV SR" w:date="2022-08-31T09:51:00Z">
              <w:r w:rsidRPr="001268D7" w:rsidDel="00807527">
                <w:rPr>
                  <w:rFonts w:ascii="Times New Roman" w:eastAsia="Times New Roman" w:hAnsi="Times New Roman" w:cs="Times New Roman"/>
                  <w:lang w:eastAsia="sk-SK"/>
                </w:rPr>
                <w:delText xml:space="preserve">predložená projektová dokumentácia je úplná, je totožná s projektovou dokumentáciou, ktorá bola </w:delText>
              </w:r>
              <w:r w:rsidR="000545A6" w:rsidRPr="001268D7" w:rsidDel="00807527">
                <w:rPr>
                  <w:rFonts w:ascii="Times New Roman" w:eastAsia="Times New Roman" w:hAnsi="Times New Roman" w:cs="Times New Roman"/>
                  <w:lang w:eastAsia="sk-SK"/>
                </w:rPr>
                <w:delText>predmetom povoľovacieho konania.</w:delText>
              </w:r>
            </w:del>
          </w:p>
        </w:tc>
      </w:tr>
    </w:tbl>
    <w:p w14:paraId="3786AFF3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50AFF6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Partner žiadateľa je povinný v tejto časti vybrať a čestne vyhlásiť tie z uvádzaných skutočností, </w:t>
      </w:r>
    </w:p>
    <w:p w14:paraId="319B9348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ktorého sa ho týkajú, t. j. partner žiadateľa nie je povinný vybrať a čestne vyhlásiť všetky </w:t>
      </w:r>
    </w:p>
    <w:p w14:paraId="70275020" w14:textId="77777777" w:rsidR="00125207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 xml:space="preserve">skutočnosti. Pri výbere relevantných skutočností sa partner žiadateľa riadi inštrukciami </w:t>
      </w:r>
    </w:p>
    <w:p w14:paraId="17B1608D" w14:textId="2F39D503" w:rsidR="00F52B0E" w:rsidRPr="00FC695B" w:rsidRDefault="00F52B0E" w:rsidP="00617C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sk-SK"/>
        </w:rPr>
      </w:pPr>
      <w:r w:rsidRPr="00FC695B">
        <w:rPr>
          <w:rFonts w:ascii="Times New Roman" w:eastAsia="Times New Roman" w:hAnsi="Times New Roman" w:cs="Times New Roman"/>
          <w:b/>
          <w:bCs/>
          <w:color w:val="FF0000"/>
          <w:lang w:eastAsia="sk-SK"/>
        </w:rPr>
        <w:t>uvedenými v zátvorkách.</w:t>
      </w:r>
    </w:p>
    <w:p w14:paraId="65472B37" w14:textId="77777777" w:rsidR="00F52B0E" w:rsidRDefault="00F52B0E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52B0E" w:rsidRPr="00F52B0E" w14:paraId="5C7F327A" w14:textId="77777777" w:rsidTr="00125207">
        <w:trPr>
          <w:trHeight w:val="7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2F6C" w14:textId="56F7D664" w:rsidR="00F52B0E" w:rsidRPr="00125207" w:rsidRDefault="00F52B0E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 xml:space="preserve">nie je vedený 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voči mojej osobe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výkon rozhodnutia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(nerelevantné pre ministerstvá, ostatné ústredné orgány štátnej správy a ostatné štátne rozpočtové organizácie), </w:t>
            </w:r>
          </w:p>
        </w:tc>
      </w:tr>
      <w:tr w:rsidR="00C27046" w:rsidRPr="00F52B0E" w14:paraId="1A94DF3A" w14:textId="77777777" w:rsidTr="000D551E">
        <w:trPr>
          <w:trHeight w:val="94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63A7" w14:textId="64EBDBB8" w:rsidR="00C27046" w:rsidRPr="00C27046" w:rsidRDefault="00C27046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údaje uvedené v Prílohe č. 3 ŽoNFP sú totožné s údajmi uvedenými v účtovnej závierke k 31.12......;  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(partner žiadateľa doplní rok) 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>zverejnenej v registri účtovných závierok</w:t>
            </w:r>
            <w:r w:rsidRPr="00C27046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(partner žiadateľa doplní presný a funkčný link),</w:t>
            </w:r>
            <w:r w:rsidRPr="00C27046">
              <w:rPr>
                <w:rFonts w:ascii="Times New Roman" w:eastAsia="Times New Roman" w:hAnsi="Times New Roman" w:cs="Times New Roman"/>
                <w:lang w:eastAsia="sk-SK"/>
              </w:rPr>
              <w:t xml:space="preserve"> prípadne v predloženej účtovnej závierke, ak partner žiadateľa nemá povinnosť zverejniť účtovnú závierku v zbierke účtovných závierok v zmysle § 23a ods. 2. zákona č. 431/2002 Z. z. o účtovníctve v znení neskorších predpisov,</w:t>
            </w:r>
          </w:p>
        </w:tc>
      </w:tr>
      <w:tr w:rsidR="00F52B0E" w:rsidRPr="00F52B0E" w14:paraId="6ACC0BD7" w14:textId="77777777" w:rsidTr="001268D7">
        <w:trPr>
          <w:trHeight w:val="80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500F" w14:textId="79FBD963" w:rsidR="00F52B0E" w:rsidRPr="00125207" w:rsidRDefault="00F52B0E" w:rsidP="00C27046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zabezpečí</w:t>
            </w: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finančné prostriedky na spolufinancovanie oprávnených výdavkov projektu ako aj všetkých neoprávnených výdavkov, ktoré vzniknú počas realizácie projektu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807527" w:rsidRPr="00F52B0E" w14:paraId="71F2CD65" w14:textId="77777777" w:rsidTr="00E20DBD">
        <w:trPr>
          <w:trHeight w:val="700"/>
          <w:ins w:id="2" w:author="MV SR" w:date="2022-08-31T09:48:00Z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07E541" w14:textId="0389F839" w:rsidR="00807527" w:rsidRPr="00125207" w:rsidRDefault="00807527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ins w:id="3" w:author="MV SR" w:date="2022-08-31T09:48:00Z"/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bookmarkStart w:id="4" w:name="_GoBack" w:colFirst="0" w:colLast="1"/>
            <w:ins w:id="5" w:author="MV SR" w:date="2022-08-31T09:48:00Z">
              <w:r w:rsidRPr="00E57065">
                <w:rPr>
                  <w:rFonts w:ascii="Times New Roman" w:eastAsia="Times New Roman" w:hAnsi="Times New Roman" w:cs="Times New Roman"/>
                  <w:lang w:eastAsia="sk-SK"/>
                </w:rPr>
                <w:t>predložená projektová dokumentácia je úplná, je totožná s projektovou dokumentáciou, ktorá bola predmetom povoľovacieho konania.</w:t>
              </w:r>
            </w:ins>
          </w:p>
        </w:tc>
      </w:tr>
      <w:tr w:rsidR="00807527" w:rsidRPr="00F52B0E" w14:paraId="3E8950EB" w14:textId="77777777" w:rsidTr="00E20DBD">
        <w:trPr>
          <w:trHeight w:val="979"/>
          <w:ins w:id="6" w:author="MV SR" w:date="2022-08-31T09:48:00Z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7F666D" w14:textId="199A90D3" w:rsidR="00807527" w:rsidRPr="00125207" w:rsidRDefault="00807527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ins w:id="7" w:author="MV SR" w:date="2022-08-31T09:48:00Z"/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ins w:id="8" w:author="MV SR" w:date="2022-08-31T09:48:00Z">
              <w:r>
                <w:rPr>
                  <w:rFonts w:ascii="Times New Roman" w:eastAsia="Times New Roman" w:hAnsi="Times New Roman" w:cs="Times New Roman"/>
                  <w:lang w:eastAsia="sk-SK"/>
                </w:rPr>
                <w:t xml:space="preserve">ja, ako partner </w:t>
              </w:r>
              <w:r w:rsidRPr="00E57065">
                <w:rPr>
                  <w:rFonts w:ascii="Times New Roman" w:eastAsia="Times New Roman" w:hAnsi="Times New Roman" w:cs="Times New Roman"/>
                  <w:lang w:eastAsia="sk-SK"/>
                </w:rPr>
                <w:t>žiadateľ</w:t>
              </w:r>
            </w:ins>
            <w:ins w:id="9" w:author="MV SR" w:date="2022-08-31T09:49:00Z">
              <w:r>
                <w:rPr>
                  <w:rFonts w:ascii="Times New Roman" w:eastAsia="Times New Roman" w:hAnsi="Times New Roman" w:cs="Times New Roman"/>
                  <w:lang w:eastAsia="sk-SK"/>
                </w:rPr>
                <w:t>a</w:t>
              </w:r>
            </w:ins>
            <w:ins w:id="10" w:author="MV SR" w:date="2022-08-31T09:48:00Z">
              <w:r w:rsidRPr="00E57065">
                <w:rPr>
                  <w:rFonts w:ascii="Times New Roman" w:eastAsia="Times New Roman" w:hAnsi="Times New Roman" w:cs="Times New Roman"/>
                  <w:lang w:eastAsia="sk-SK"/>
                </w:rPr>
                <w:t>, ani žiaden z predchádzajúcich vlastníkov zariadenia nezískal pred predložením ŽoNFP príspevok z EŠIF na nákup daného použitého zariadenia</w:t>
              </w:r>
              <w:r>
                <w:rPr>
                  <w:rFonts w:ascii="Times New Roman" w:eastAsia="Times New Roman" w:hAnsi="Times New Roman" w:cs="Times New Roman"/>
                  <w:lang w:eastAsia="sk-SK"/>
                </w:rPr>
                <w:t xml:space="preserve">, </w:t>
              </w:r>
              <w:r w:rsidRPr="00E57065">
                <w:rPr>
                  <w:rFonts w:ascii="Times New Roman" w:eastAsia="Times New Roman" w:hAnsi="Times New Roman" w:cs="Times New Roman"/>
                  <w:lang w:eastAsia="sk-SK"/>
                </w:rPr>
                <w:t>čo by v prípade spolufinancovania nákupu z prostriedkov EŠIF viedlo k duplicitnému financovaniu, a tým k vzniku neoprávnených výdavkov.</w:t>
              </w:r>
              <w:r>
                <w:rPr>
                  <w:rFonts w:ascii="Times New Roman" w:eastAsia="Times New Roman" w:hAnsi="Times New Roman" w:cs="Times New Roman"/>
                  <w:lang w:eastAsia="sk-SK"/>
                </w:rPr>
                <w:t xml:space="preserve"> </w:t>
              </w:r>
              <w:r w:rsidRPr="00E57065">
                <w:rPr>
                  <w:rFonts w:ascii="Times New Roman" w:eastAsia="Times New Roman" w:hAnsi="Times New Roman" w:cs="Times New Roman"/>
                  <w:lang w:eastAsia="sk-SK"/>
                </w:rPr>
                <w:t>Použité zariadenie vyhovuje platným normám a štandardom.</w:t>
              </w:r>
            </w:ins>
          </w:p>
        </w:tc>
      </w:tr>
      <w:bookmarkEnd w:id="4"/>
      <w:tr w:rsidR="00D710D8" w:rsidRPr="00F52B0E" w14:paraId="13018281" w14:textId="77777777" w:rsidTr="00125207">
        <w:trPr>
          <w:trHeight w:val="121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40C63B" w14:textId="15DDBA1C" w:rsidR="00D710D8" w:rsidRPr="00125207" w:rsidRDefault="00D710D8" w:rsidP="000C07B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  <w:tr w:rsidR="001268D7" w:rsidRPr="00F52B0E" w14:paraId="2F736E8C" w14:textId="77777777" w:rsidTr="001268D7">
        <w:trPr>
          <w:trHeight w:val="82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3E4896" w14:textId="0DA5744B" w:rsidR="001268D7" w:rsidRPr="00125207" w:rsidRDefault="001268D7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C63E2A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C63E2A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C63E2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F52B0E" w:rsidRPr="00F52B0E" w14:paraId="753A93FC" w14:textId="77777777" w:rsidTr="001268D7">
        <w:trPr>
          <w:trHeight w:val="113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9A3A" w14:textId="313A211A" w:rsidR="00F52B0E" w:rsidRPr="00125207" w:rsidRDefault="00D710D8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>v rámci hodnotiacich kritérií, štátna príspevková organizácia, na ktorú sa vzťahuje zákon č. 523/2004 Z.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z. o rozpočtových pravidlách verejnej správy a o zmene a doplnení niektorých zákonov v znení neskorších predpisov, je v dobrej finančnej situácii </w:t>
            </w:r>
            <w:r w:rsidRP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807527" w:rsidRPr="00F52B0E" w14:paraId="605A4258" w14:textId="77777777" w:rsidTr="002235C4">
        <w:trPr>
          <w:trHeight w:val="503"/>
          <w:ins w:id="11" w:author="MV SR" w:date="2022-08-31T09:52:00Z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9B08" w14:textId="2336F7C0" w:rsidR="00807527" w:rsidRPr="001268D7" w:rsidRDefault="00807527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ins w:id="12" w:author="MV SR" w:date="2022-08-31T09:52:00Z"/>
                <w:rFonts w:ascii="Times New Roman" w:eastAsia="Times New Roman" w:hAnsi="Times New Roman" w:cs="Times New Roman"/>
                <w:lang w:eastAsia="sk-SK"/>
              </w:rPr>
            </w:pPr>
            <w:ins w:id="13" w:author="MV SR" w:date="2022-08-31T09:52:00Z">
              <w:r w:rsidRPr="000D551E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t>nie je voči mne vedené konkurzné konanie ani reštrukturalizačné konanie, nie som v konkurze.</w:t>
              </w:r>
            </w:ins>
          </w:p>
        </w:tc>
      </w:tr>
      <w:tr w:rsidR="00F52B0E" w:rsidRPr="00F52B0E" w14:paraId="1D05F981" w14:textId="77777777" w:rsidTr="00125207">
        <w:trPr>
          <w:trHeight w:val="112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259" w14:textId="24A76F2E" w:rsidR="00F52B0E" w:rsidRPr="00125207" w:rsidRDefault="00F52B0E" w:rsidP="001268D7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497" w:hanging="283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1268D7">
              <w:rPr>
                <w:rFonts w:ascii="Times New Roman" w:eastAsia="Times New Roman" w:hAnsi="Times New Roman" w:cs="Times New Roman"/>
                <w:lang w:eastAsia="sk-SK"/>
              </w:rPr>
              <w:t xml:space="preserve">ja ako právnická osoba vyhlasujem, že nemám </w:t>
            </w:r>
            <w:r w:rsidRPr="00125207">
              <w:rPr>
                <w:rFonts w:ascii="Times New Roman" w:eastAsia="Times New Roman" w:hAnsi="Times New Roman" w:cs="Times New Roman"/>
                <w:lang w:eastAsia="sk-SK"/>
              </w:rPr>
              <w:t xml:space="preserve">právoplatným rozsudkom uložený trest zákazu prijímať dotácie alebo subvencie, trest zákazu prijímať pomoc a podporu poskytovanú z fondov Európskej únie alebo trest zákazu účasti vo verejnom obstarávaní podľa osobitného predpisu </w:t>
            </w:r>
            <w:r w:rsidRPr="0012520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="001268D7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.</w:t>
            </w:r>
          </w:p>
        </w:tc>
      </w:tr>
    </w:tbl>
    <w:p w14:paraId="0AD1B0CE" w14:textId="77777777" w:rsidR="00F52B0E" w:rsidRDefault="00F52B0E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sz w:val="28"/>
          <w:szCs w:val="28"/>
        </w:rPr>
      </w:pPr>
    </w:p>
    <w:p w14:paraId="624E2FD0" w14:textId="77777777" w:rsidR="00507CD7" w:rsidRDefault="00507CD7" w:rsidP="000C07B8">
      <w:pPr>
        <w:spacing w:after="0" w:line="240" w:lineRule="auto"/>
        <w:ind w:left="567" w:hanging="353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082" w:type="dxa"/>
        <w:tblInd w:w="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9072"/>
      </w:tblGrid>
      <w:tr w:rsidR="00507CD7" w:rsidRPr="00507CD7" w14:paraId="4E9BD181" w14:textId="77777777" w:rsidTr="00E177F6">
        <w:trPr>
          <w:gridBefore w:val="1"/>
          <w:wBefore w:w="10" w:type="dxa"/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0899B" w14:textId="1668768B" w:rsidR="00507CD7" w:rsidRPr="00507CD7" w:rsidRDefault="00507CD7" w:rsidP="00BD66CA">
            <w:p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  <w:del w:id="14" w:author="MV SR" w:date="2022-08-31T09:52:00Z">
              <w:r w:rsidRPr="00507CD7" w:rsidDel="00807527">
                <w:rPr>
                  <w:rFonts w:ascii="Times New Roman" w:eastAsia="Times New Roman" w:hAnsi="Times New Roman" w:cs="Times New Roman"/>
                  <w:b/>
                  <w:bCs/>
                  <w:color w:val="FF0000"/>
                  <w:lang w:eastAsia="sk-SK"/>
                </w:rPr>
                <w:delText xml:space="preserve">S ohľadom na podmienky poskytnutia príspevku zároveň čestne vyhlasujem, že: </w:delText>
              </w:r>
            </w:del>
          </w:p>
        </w:tc>
      </w:tr>
      <w:tr w:rsidR="00507CD7" w:rsidRPr="00507CD7" w14:paraId="6ECEE8DC" w14:textId="77777777" w:rsidTr="00E177F6">
        <w:trPr>
          <w:gridBefore w:val="1"/>
          <w:wBefore w:w="10" w:type="dxa"/>
          <w:trHeight w:val="33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125AB" w14:textId="77777777" w:rsidR="00507CD7" w:rsidRPr="00507CD7" w:rsidRDefault="00507CD7" w:rsidP="000C07B8">
            <w:pPr>
              <w:spacing w:after="0" w:line="240" w:lineRule="auto"/>
              <w:ind w:left="567" w:hanging="353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2F2C22" w:rsidDel="00807527" w14:paraId="519E5B4F" w14:textId="35EB13EF" w:rsidTr="00E177F6">
        <w:trPr>
          <w:trHeight w:val="330"/>
          <w:del w:id="15" w:author="MV SR" w:date="2022-08-31T09:52:00Z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30473" w14:textId="257934CB" w:rsidR="002F2C22" w:rsidRPr="000D551E" w:rsidDel="00807527" w:rsidRDefault="002F2C22" w:rsidP="000C07B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67" w:hanging="353"/>
              <w:rPr>
                <w:del w:id="16" w:author="MV SR" w:date="2022-08-31T09:52:00Z"/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del w:id="17" w:author="MV SR" w:date="2022-08-31T09:52:00Z">
              <w:r w:rsidRPr="000D551E" w:rsidDel="00807527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delText>nie je voči mne vedené konkurzné konanie ani reštrukturalizačné konanie, nie som v</w:delText>
              </w:r>
              <w:r w:rsidR="007950FF" w:rsidRPr="000D551E" w:rsidDel="00807527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delText> </w:delText>
              </w:r>
              <w:r w:rsidRPr="000D551E" w:rsidDel="00807527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delText>konkurze</w:delText>
              </w:r>
              <w:r w:rsidR="007950FF" w:rsidRPr="000D551E" w:rsidDel="00807527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delText>.</w:delText>
              </w:r>
              <w:r w:rsidRPr="000D551E" w:rsidDel="00807527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delText xml:space="preserve"> </w:delText>
              </w:r>
            </w:del>
          </w:p>
        </w:tc>
      </w:tr>
      <w:tr w:rsidR="002F2C22" w:rsidRPr="00507CD7" w14:paraId="7E1D9E9A" w14:textId="77777777" w:rsidTr="00E177F6">
        <w:trPr>
          <w:gridBefore w:val="1"/>
          <w:wBefore w:w="10" w:type="dxa"/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DA130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2C1571D9" w14:textId="77777777" w:rsidTr="00E177F6">
        <w:trPr>
          <w:gridBefore w:val="1"/>
          <w:wBefore w:w="10" w:type="dxa"/>
          <w:trHeight w:val="31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060FB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C76370" w14:textId="77777777" w:rsidTr="00E177F6">
        <w:trPr>
          <w:gridBefore w:val="1"/>
          <w:wBefore w:w="10" w:type="dxa"/>
          <w:trHeight w:val="193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0AB52" w14:textId="482AEFC3" w:rsidR="00507CD7" w:rsidRDefault="000D551E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lastRenderedPageBreak/>
              <w:t>Partner ž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iadateľ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a</w:t>
            </w:r>
            <w:r w:rsidR="00507CD7"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 xml:space="preserve">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</w:p>
          <w:p w14:paraId="5DB93F41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6BC91FB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B391D35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4DBD648D" w14:textId="106A1EC7" w:rsidR="002F2C22" w:rsidRPr="00507CD7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</w:tc>
      </w:tr>
    </w:tbl>
    <w:p w14:paraId="3657D802" w14:textId="45C67ED7" w:rsidR="00507CD7" w:rsidRPr="008314D4" w:rsidRDefault="00401D9F" w:rsidP="00401D9F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t xml:space="preserve">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 </w:t>
      </w:r>
      <w:r w:rsidRPr="008314D4">
        <w:rPr>
          <w:rFonts w:ascii="Times New Roman" w:hAnsi="Times New Roman" w:cs="Times New Roman"/>
          <w:sz w:val="20"/>
          <w:szCs w:val="20"/>
        </w:rPr>
        <w:t>Pečiatka a podpis štatutárneho orgánu</w:t>
      </w:r>
    </w:p>
    <w:p w14:paraId="5636D399" w14:textId="7F350DF4" w:rsidR="00401D9F" w:rsidRPr="008314D4" w:rsidRDefault="00401D9F" w:rsidP="00401D9F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 w:rsidRPr="008314D4">
        <w:rPr>
          <w:rFonts w:ascii="Times New Roman" w:hAnsi="Times New Roman" w:cs="Times New Roman"/>
          <w:sz w:val="20"/>
          <w:szCs w:val="20"/>
        </w:rPr>
        <w:t xml:space="preserve"> </w:t>
      </w:r>
      <w:r w:rsidRPr="008314D4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="008314D4">
        <w:rPr>
          <w:rFonts w:ascii="Times New Roman" w:hAnsi="Times New Roman" w:cs="Times New Roman"/>
          <w:sz w:val="20"/>
          <w:szCs w:val="20"/>
        </w:rPr>
        <w:t xml:space="preserve">    </w:t>
      </w:r>
      <w:r w:rsidR="009A4A04">
        <w:rPr>
          <w:rFonts w:ascii="Times New Roman" w:hAnsi="Times New Roman" w:cs="Times New Roman"/>
          <w:sz w:val="20"/>
          <w:szCs w:val="20"/>
        </w:rPr>
        <w:t>p</w:t>
      </w:r>
      <w:r w:rsidRPr="008314D4">
        <w:rPr>
          <w:rFonts w:ascii="Times New Roman" w:hAnsi="Times New Roman" w:cs="Times New Roman"/>
          <w:sz w:val="20"/>
          <w:szCs w:val="20"/>
        </w:rPr>
        <w:t>artnera žiadateľa</w:t>
      </w:r>
    </w:p>
    <w:sectPr w:rsidR="00401D9F" w:rsidRPr="008314D4" w:rsidSect="00617C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1FD2" w14:textId="77777777" w:rsidR="00B009A8" w:rsidRDefault="00B009A8" w:rsidP="00BE7F8D">
      <w:pPr>
        <w:spacing w:after="0" w:line="240" w:lineRule="auto"/>
      </w:pPr>
      <w:r>
        <w:separator/>
      </w:r>
    </w:p>
  </w:endnote>
  <w:endnote w:type="continuationSeparator" w:id="0">
    <w:p w14:paraId="70E3334A" w14:textId="77777777" w:rsidR="00B009A8" w:rsidRDefault="00B009A8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C3D38" w14:textId="77777777" w:rsidR="009B342F" w:rsidRDefault="009B342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6482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636150626"/>
          <w:docPartObj>
            <w:docPartGallery w:val="Page Numbers (Top of Page)"/>
            <w:docPartUnique/>
          </w:docPartObj>
        </w:sdtPr>
        <w:sdtEndPr/>
        <w:sdtContent>
          <w:p w14:paraId="2C2C2FE6" w14:textId="49A79501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20DBD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E20DBD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7CFC2" w14:textId="77777777" w:rsidR="009B342F" w:rsidRDefault="009B34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816B3" w14:textId="77777777" w:rsidR="00B009A8" w:rsidRDefault="00B009A8" w:rsidP="00BE7F8D">
      <w:pPr>
        <w:spacing w:after="0" w:line="240" w:lineRule="auto"/>
      </w:pPr>
      <w:r>
        <w:separator/>
      </w:r>
    </w:p>
  </w:footnote>
  <w:footnote w:type="continuationSeparator" w:id="0">
    <w:p w14:paraId="7C3AACB2" w14:textId="77777777" w:rsidR="00B009A8" w:rsidRDefault="00B009A8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F393C" w14:textId="77777777" w:rsidR="009B342F" w:rsidRDefault="009B342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8324" w14:textId="231B203F" w:rsidR="00670D92" w:rsidRDefault="00340590" w:rsidP="00340590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340590">
      <w:rPr>
        <w:rFonts w:ascii="Times New Roman" w:hAnsi="Times New Roman" w:cs="Times New Roman"/>
        <w:i/>
        <w:sz w:val="20"/>
        <w:szCs w:val="20"/>
      </w:rPr>
      <w:t xml:space="preserve">Príloha ŽoNFP č.2b </w:t>
    </w:r>
    <w:r w:rsidR="009B342F">
      <w:rPr>
        <w:rFonts w:ascii="Times New Roman" w:hAnsi="Times New Roman" w:cs="Times New Roman"/>
        <w:i/>
        <w:sz w:val="20"/>
        <w:szCs w:val="20"/>
      </w:rPr>
      <w:t>–</w:t>
    </w:r>
    <w:r w:rsidRPr="00340590">
      <w:rPr>
        <w:rFonts w:ascii="Times New Roman" w:hAnsi="Times New Roman" w:cs="Times New Roman"/>
        <w:i/>
        <w:sz w:val="20"/>
        <w:szCs w:val="20"/>
      </w:rPr>
      <w:t xml:space="preserve"> Súhrnné čestné vyhlásenie partnera žiadateľa</w:t>
    </w:r>
  </w:p>
  <w:p w14:paraId="4E138B5B" w14:textId="77777777" w:rsidR="00617CED" w:rsidRDefault="00617CED" w:rsidP="00340590">
    <w:pPr>
      <w:pStyle w:val="Hlavika"/>
      <w:jc w:val="right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12" name="Obrázok 1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DCB4F" w14:textId="77777777" w:rsidR="009B342F" w:rsidRDefault="009B342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7C0F"/>
    <w:multiLevelType w:val="hybridMultilevel"/>
    <w:tmpl w:val="D214D0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37370A"/>
    <w:multiLevelType w:val="hybridMultilevel"/>
    <w:tmpl w:val="3AFC5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V SR">
    <w15:presenceInfo w15:providerId="None" w15:userId="MV S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545A6"/>
    <w:rsid w:val="00055804"/>
    <w:rsid w:val="000C07B8"/>
    <w:rsid w:val="000D551E"/>
    <w:rsid w:val="000F4757"/>
    <w:rsid w:val="000F4D0F"/>
    <w:rsid w:val="001163A6"/>
    <w:rsid w:val="00125207"/>
    <w:rsid w:val="001268D7"/>
    <w:rsid w:val="001843EA"/>
    <w:rsid w:val="001C7C20"/>
    <w:rsid w:val="00212DBE"/>
    <w:rsid w:val="002235C4"/>
    <w:rsid w:val="00226592"/>
    <w:rsid w:val="00235565"/>
    <w:rsid w:val="002477A1"/>
    <w:rsid w:val="00261B71"/>
    <w:rsid w:val="0027011B"/>
    <w:rsid w:val="00274C02"/>
    <w:rsid w:val="002822CD"/>
    <w:rsid w:val="00286DF3"/>
    <w:rsid w:val="002A42D6"/>
    <w:rsid w:val="002C704D"/>
    <w:rsid w:val="002D331B"/>
    <w:rsid w:val="002D70B1"/>
    <w:rsid w:val="002F2C22"/>
    <w:rsid w:val="002F6A41"/>
    <w:rsid w:val="00302448"/>
    <w:rsid w:val="00340590"/>
    <w:rsid w:val="00387931"/>
    <w:rsid w:val="003A4207"/>
    <w:rsid w:val="003C0316"/>
    <w:rsid w:val="003C2C0A"/>
    <w:rsid w:val="003D285B"/>
    <w:rsid w:val="003D603D"/>
    <w:rsid w:val="003F194D"/>
    <w:rsid w:val="00401D9F"/>
    <w:rsid w:val="00416232"/>
    <w:rsid w:val="004239D7"/>
    <w:rsid w:val="0043382B"/>
    <w:rsid w:val="004740C3"/>
    <w:rsid w:val="004812B3"/>
    <w:rsid w:val="004D7CA4"/>
    <w:rsid w:val="004F018F"/>
    <w:rsid w:val="00507CD7"/>
    <w:rsid w:val="005443E6"/>
    <w:rsid w:val="00550290"/>
    <w:rsid w:val="005600AB"/>
    <w:rsid w:val="005705B4"/>
    <w:rsid w:val="00583DD0"/>
    <w:rsid w:val="005A141C"/>
    <w:rsid w:val="005B2B4C"/>
    <w:rsid w:val="005C4B23"/>
    <w:rsid w:val="005E7412"/>
    <w:rsid w:val="00617CED"/>
    <w:rsid w:val="0065091C"/>
    <w:rsid w:val="00664169"/>
    <w:rsid w:val="00670D92"/>
    <w:rsid w:val="006800DB"/>
    <w:rsid w:val="006D1A9A"/>
    <w:rsid w:val="006E1023"/>
    <w:rsid w:val="00713C7B"/>
    <w:rsid w:val="007204B7"/>
    <w:rsid w:val="0074795F"/>
    <w:rsid w:val="007562B1"/>
    <w:rsid w:val="00794CCF"/>
    <w:rsid w:val="00794F93"/>
    <w:rsid w:val="007950FF"/>
    <w:rsid w:val="007B1C24"/>
    <w:rsid w:val="007D0AA3"/>
    <w:rsid w:val="00807527"/>
    <w:rsid w:val="00816C28"/>
    <w:rsid w:val="008314D4"/>
    <w:rsid w:val="00845569"/>
    <w:rsid w:val="008C474B"/>
    <w:rsid w:val="0092089E"/>
    <w:rsid w:val="009261F1"/>
    <w:rsid w:val="00980500"/>
    <w:rsid w:val="00982F35"/>
    <w:rsid w:val="0099623F"/>
    <w:rsid w:val="009A4A04"/>
    <w:rsid w:val="009B342F"/>
    <w:rsid w:val="009C05EA"/>
    <w:rsid w:val="009E2429"/>
    <w:rsid w:val="009F6D52"/>
    <w:rsid w:val="00A14753"/>
    <w:rsid w:val="00A77A73"/>
    <w:rsid w:val="00A85063"/>
    <w:rsid w:val="00A85954"/>
    <w:rsid w:val="00AB0EF8"/>
    <w:rsid w:val="00AF431D"/>
    <w:rsid w:val="00B009A8"/>
    <w:rsid w:val="00B01C4C"/>
    <w:rsid w:val="00B206A9"/>
    <w:rsid w:val="00B23E2C"/>
    <w:rsid w:val="00BC24F7"/>
    <w:rsid w:val="00BD66CA"/>
    <w:rsid w:val="00BE6268"/>
    <w:rsid w:val="00BE7F8D"/>
    <w:rsid w:val="00C01504"/>
    <w:rsid w:val="00C12A3C"/>
    <w:rsid w:val="00C244A5"/>
    <w:rsid w:val="00C27046"/>
    <w:rsid w:val="00C361D8"/>
    <w:rsid w:val="00C43BBC"/>
    <w:rsid w:val="00C54BDF"/>
    <w:rsid w:val="00C65CE3"/>
    <w:rsid w:val="00C761A6"/>
    <w:rsid w:val="00CA3435"/>
    <w:rsid w:val="00CB6D6B"/>
    <w:rsid w:val="00CC052E"/>
    <w:rsid w:val="00CC06AA"/>
    <w:rsid w:val="00D103DA"/>
    <w:rsid w:val="00D710D8"/>
    <w:rsid w:val="00D94A7D"/>
    <w:rsid w:val="00DA48F3"/>
    <w:rsid w:val="00DA52EF"/>
    <w:rsid w:val="00DA5B06"/>
    <w:rsid w:val="00DB677D"/>
    <w:rsid w:val="00DD0CC6"/>
    <w:rsid w:val="00DD414B"/>
    <w:rsid w:val="00DE6E89"/>
    <w:rsid w:val="00E019D2"/>
    <w:rsid w:val="00E02AB0"/>
    <w:rsid w:val="00E06EEA"/>
    <w:rsid w:val="00E07429"/>
    <w:rsid w:val="00E177F6"/>
    <w:rsid w:val="00E20DBD"/>
    <w:rsid w:val="00E27F40"/>
    <w:rsid w:val="00E35169"/>
    <w:rsid w:val="00E43BD6"/>
    <w:rsid w:val="00E64ACC"/>
    <w:rsid w:val="00E774E4"/>
    <w:rsid w:val="00EA7B3A"/>
    <w:rsid w:val="00EC33AD"/>
    <w:rsid w:val="00EF588E"/>
    <w:rsid w:val="00EF7CD8"/>
    <w:rsid w:val="00F00763"/>
    <w:rsid w:val="00F26416"/>
    <w:rsid w:val="00F52B0E"/>
    <w:rsid w:val="00F63914"/>
    <w:rsid w:val="00F70790"/>
    <w:rsid w:val="00FB64DA"/>
    <w:rsid w:val="00FC695B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99717-0EAE-4E20-A616-A3E0CBD53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9846D-35AD-4387-BDDF-5E979B15B9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4FD649-558C-4147-A9D5-764183E1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4</cp:revision>
  <cp:lastPrinted>2020-04-03T16:13:00Z</cp:lastPrinted>
  <dcterms:created xsi:type="dcterms:W3CDTF">2022-08-30T12:44:00Z</dcterms:created>
  <dcterms:modified xsi:type="dcterms:W3CDTF">2022-09-05T12:32:00Z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