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8AB87" w14:textId="77777777" w:rsidR="000004BE" w:rsidRPr="00F655C7" w:rsidRDefault="008D75CE" w:rsidP="000004BE">
      <w:pPr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  <w:noProof/>
          <w:lang w:eastAsia="sk-SK"/>
        </w:rPr>
        <w:drawing>
          <wp:inline distT="0" distB="0" distL="0" distR="0" wp14:anchorId="0B7BFBD3" wp14:editId="2E787990">
            <wp:extent cx="5847715" cy="400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B92F64" w14:textId="77777777" w:rsidR="000004BE" w:rsidRPr="00F655C7" w:rsidRDefault="000004BE" w:rsidP="000004BE">
      <w:pPr>
        <w:spacing w:after="240"/>
        <w:rPr>
          <w:rFonts w:ascii="Arial Narrow" w:hAnsi="Arial Narrow"/>
          <w:b/>
          <w:sz w:val="38"/>
          <w:szCs w:val="38"/>
        </w:rPr>
      </w:pPr>
    </w:p>
    <w:p w14:paraId="365BBE89" w14:textId="77777777" w:rsidR="000004BE" w:rsidRPr="00F655C7" w:rsidRDefault="000004BE" w:rsidP="00CD673E">
      <w:pPr>
        <w:spacing w:after="240"/>
        <w:rPr>
          <w:rFonts w:ascii="Arial Narrow" w:hAnsi="Arial Narrow"/>
          <w:b/>
          <w:sz w:val="38"/>
          <w:szCs w:val="38"/>
        </w:rPr>
      </w:pPr>
    </w:p>
    <w:p w14:paraId="78A951E0" w14:textId="77777777" w:rsidR="0030343E" w:rsidRDefault="0030343E" w:rsidP="0030343E">
      <w:pPr>
        <w:jc w:val="center"/>
        <w:rPr>
          <w:rFonts w:ascii="Arial Narrow" w:hAnsi="Arial Narrow"/>
          <w:b/>
          <w:sz w:val="38"/>
          <w:szCs w:val="38"/>
        </w:rPr>
      </w:pPr>
      <w:r w:rsidRPr="0030343E">
        <w:rPr>
          <w:rFonts w:ascii="Arial Narrow" w:hAnsi="Arial Narrow"/>
          <w:b/>
          <w:sz w:val="38"/>
          <w:szCs w:val="38"/>
        </w:rPr>
        <w:t>Slovenská inovačná a energetická agentúra</w:t>
      </w:r>
    </w:p>
    <w:p w14:paraId="12B702DA" w14:textId="77777777" w:rsidR="0030343E" w:rsidRDefault="0030343E" w:rsidP="0030343E">
      <w:pPr>
        <w:jc w:val="center"/>
        <w:rPr>
          <w:rFonts w:ascii="Arial Narrow" w:hAnsi="Arial Narrow"/>
          <w:b/>
          <w:sz w:val="38"/>
          <w:szCs w:val="38"/>
        </w:rPr>
      </w:pPr>
    </w:p>
    <w:p w14:paraId="11F51E12" w14:textId="77777777" w:rsidR="005D15C9" w:rsidRDefault="0030343E" w:rsidP="0030343E">
      <w:pPr>
        <w:jc w:val="center"/>
        <w:rPr>
          <w:rFonts w:ascii="Arial Narrow" w:hAnsi="Arial Narrow"/>
          <w:sz w:val="28"/>
          <w:szCs w:val="28"/>
        </w:rPr>
      </w:pPr>
      <w:r w:rsidRPr="0030343E">
        <w:rPr>
          <w:rFonts w:ascii="Arial Narrow" w:hAnsi="Arial Narrow"/>
          <w:sz w:val="28"/>
          <w:szCs w:val="28"/>
        </w:rPr>
        <w:t xml:space="preserve">ako sprostredkovateľský orgán pre </w:t>
      </w:r>
    </w:p>
    <w:p w14:paraId="038F46D9" w14:textId="77777777" w:rsidR="0030343E" w:rsidRDefault="0030343E" w:rsidP="0030343E">
      <w:pPr>
        <w:jc w:val="center"/>
        <w:rPr>
          <w:rFonts w:ascii="Arial Narrow" w:hAnsi="Arial Narrow"/>
          <w:sz w:val="28"/>
          <w:szCs w:val="28"/>
        </w:rPr>
      </w:pPr>
      <w:r w:rsidRPr="0030343E">
        <w:rPr>
          <w:rFonts w:ascii="Arial Narrow" w:hAnsi="Arial Narrow"/>
          <w:sz w:val="28"/>
          <w:szCs w:val="28"/>
        </w:rPr>
        <w:t>Operačný program Kvalita životného prostredia</w:t>
      </w:r>
    </w:p>
    <w:p w14:paraId="2A9DB00D" w14:textId="77777777" w:rsidR="00370FE3" w:rsidRDefault="00370FE3" w:rsidP="0030343E">
      <w:pPr>
        <w:jc w:val="center"/>
        <w:rPr>
          <w:rFonts w:ascii="Arial Narrow" w:hAnsi="Arial Narrow"/>
          <w:sz w:val="28"/>
          <w:szCs w:val="28"/>
        </w:rPr>
      </w:pPr>
    </w:p>
    <w:p w14:paraId="7E77A58E" w14:textId="77777777" w:rsidR="00370FE3" w:rsidRDefault="00370FE3" w:rsidP="00370FE3">
      <w:pPr>
        <w:jc w:val="center"/>
        <w:rPr>
          <w:rFonts w:ascii="Arial Narrow" w:hAnsi="Arial Narrow"/>
          <w:sz w:val="28"/>
          <w:szCs w:val="28"/>
        </w:rPr>
      </w:pPr>
      <w:r w:rsidRPr="004E33F9">
        <w:rPr>
          <w:rFonts w:ascii="Arial Narrow" w:hAnsi="Arial Narrow"/>
          <w:sz w:val="28"/>
          <w:szCs w:val="28"/>
        </w:rPr>
        <w:t>v zastúpení Ministerstva životného prostredia Slovenskej republi</w:t>
      </w:r>
      <w:r>
        <w:rPr>
          <w:rFonts w:ascii="Arial Narrow" w:hAnsi="Arial Narrow"/>
          <w:sz w:val="28"/>
          <w:szCs w:val="28"/>
        </w:rPr>
        <w:t xml:space="preserve">ky ako riadiaceho orgánu pre </w:t>
      </w:r>
    </w:p>
    <w:p w14:paraId="4F1739B0" w14:textId="77777777" w:rsidR="000004BE" w:rsidRPr="00F655C7" w:rsidRDefault="00370FE3" w:rsidP="00370FE3">
      <w:pPr>
        <w:jc w:val="center"/>
        <w:rPr>
          <w:rFonts w:ascii="Arial Narrow" w:hAnsi="Arial Narrow"/>
          <w:sz w:val="28"/>
          <w:szCs w:val="28"/>
        </w:rPr>
      </w:pPr>
      <w:r w:rsidRPr="004E33F9">
        <w:rPr>
          <w:rFonts w:ascii="Arial Narrow" w:hAnsi="Arial Narrow"/>
          <w:sz w:val="28"/>
          <w:szCs w:val="28"/>
        </w:rPr>
        <w:t>Operačný program Kvalita životného prostredia</w:t>
      </w:r>
    </w:p>
    <w:p w14:paraId="490CED94" w14:textId="77777777" w:rsidR="000004BE" w:rsidRPr="00F655C7" w:rsidRDefault="000004BE" w:rsidP="000004BE">
      <w:pPr>
        <w:jc w:val="center"/>
        <w:rPr>
          <w:rFonts w:ascii="Arial Narrow" w:hAnsi="Arial Narrow"/>
          <w:sz w:val="28"/>
          <w:szCs w:val="28"/>
        </w:rPr>
      </w:pPr>
    </w:p>
    <w:p w14:paraId="10031C0A" w14:textId="77777777" w:rsidR="000004BE" w:rsidRPr="00F655C7" w:rsidRDefault="000004BE" w:rsidP="000004BE">
      <w:pPr>
        <w:jc w:val="center"/>
        <w:rPr>
          <w:rFonts w:ascii="Arial Narrow" w:hAnsi="Arial Narrow"/>
          <w:sz w:val="28"/>
          <w:szCs w:val="28"/>
        </w:rPr>
      </w:pPr>
      <w:r w:rsidRPr="00F655C7">
        <w:rPr>
          <w:rFonts w:ascii="Arial Narrow" w:hAnsi="Arial Narrow"/>
          <w:sz w:val="28"/>
          <w:szCs w:val="28"/>
        </w:rPr>
        <w:t xml:space="preserve"> vydáva</w:t>
      </w:r>
    </w:p>
    <w:p w14:paraId="625753DE" w14:textId="77777777" w:rsidR="000004BE" w:rsidRPr="00F655C7" w:rsidRDefault="000004BE" w:rsidP="000004BE">
      <w:pPr>
        <w:jc w:val="center"/>
        <w:rPr>
          <w:rFonts w:ascii="Arial Narrow" w:hAnsi="Arial Narrow"/>
          <w:sz w:val="28"/>
          <w:szCs w:val="28"/>
        </w:rPr>
      </w:pPr>
    </w:p>
    <w:p w14:paraId="4B395A3E" w14:textId="77777777" w:rsidR="000004BE" w:rsidRPr="00F655C7" w:rsidRDefault="000004BE" w:rsidP="000004BE">
      <w:pPr>
        <w:rPr>
          <w:rFonts w:ascii="Arial Narrow" w:hAnsi="Arial Narrow"/>
          <w:szCs w:val="22"/>
        </w:rPr>
      </w:pPr>
    </w:p>
    <w:p w14:paraId="7247DA42" w14:textId="2DA738CA" w:rsidR="000004BE" w:rsidRPr="00F655C7" w:rsidRDefault="000004BE" w:rsidP="000004BE">
      <w:pPr>
        <w:jc w:val="center"/>
        <w:rPr>
          <w:rFonts w:ascii="Arial Narrow" w:hAnsi="Arial Narrow" w:cs="Arial"/>
          <w:b/>
          <w:sz w:val="40"/>
          <w:szCs w:val="40"/>
        </w:rPr>
      </w:pPr>
      <w:r w:rsidRPr="00F655C7">
        <w:rPr>
          <w:rFonts w:ascii="Arial Narrow" w:hAnsi="Arial Narrow" w:cs="Arial"/>
          <w:b/>
          <w:sz w:val="40"/>
          <w:szCs w:val="40"/>
        </w:rPr>
        <w:t xml:space="preserve">USMERNENIE č. </w:t>
      </w:r>
      <w:r w:rsidR="00AA2B61">
        <w:rPr>
          <w:rFonts w:ascii="Arial Narrow" w:hAnsi="Arial Narrow" w:cs="Arial"/>
          <w:b/>
          <w:sz w:val="40"/>
          <w:szCs w:val="40"/>
        </w:rPr>
        <w:t>2</w:t>
      </w:r>
    </w:p>
    <w:p w14:paraId="498CF8BB" w14:textId="77777777" w:rsidR="000004BE" w:rsidRPr="00F655C7" w:rsidRDefault="000004BE" w:rsidP="000004BE">
      <w:pPr>
        <w:jc w:val="center"/>
        <w:rPr>
          <w:rFonts w:ascii="Arial Narrow" w:hAnsi="Arial Narrow" w:cs="Arial"/>
          <w:b/>
          <w:sz w:val="38"/>
          <w:szCs w:val="38"/>
        </w:rPr>
      </w:pPr>
    </w:p>
    <w:p w14:paraId="402F075C" w14:textId="77777777" w:rsidR="000004BE" w:rsidRPr="00F655C7" w:rsidRDefault="000004BE" w:rsidP="000004BE">
      <w:pPr>
        <w:jc w:val="center"/>
        <w:rPr>
          <w:rFonts w:ascii="Arial Narrow" w:hAnsi="Arial Narrow" w:cs="Arial"/>
          <w:b/>
          <w:sz w:val="38"/>
          <w:szCs w:val="38"/>
        </w:rPr>
      </w:pPr>
      <w:r w:rsidRPr="00F655C7">
        <w:rPr>
          <w:rFonts w:ascii="Arial Narrow" w:hAnsi="Arial Narrow" w:cs="Arial"/>
          <w:b/>
          <w:sz w:val="38"/>
          <w:szCs w:val="38"/>
        </w:rPr>
        <w:t>k</w:t>
      </w:r>
    </w:p>
    <w:p w14:paraId="673A1DB3" w14:textId="77777777" w:rsidR="000004BE" w:rsidRPr="00F655C7" w:rsidRDefault="000004BE" w:rsidP="000004BE">
      <w:pPr>
        <w:jc w:val="center"/>
        <w:rPr>
          <w:rFonts w:ascii="Arial Narrow" w:hAnsi="Arial Narrow" w:cs="Arial"/>
          <w:b/>
          <w:sz w:val="38"/>
          <w:szCs w:val="38"/>
        </w:rPr>
      </w:pPr>
    </w:p>
    <w:p w14:paraId="3B924E98" w14:textId="6988621B" w:rsidR="000004BE" w:rsidRPr="00F655C7" w:rsidRDefault="00AA2B61" w:rsidP="000004BE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 w:cs="Arial"/>
          <w:b/>
          <w:sz w:val="38"/>
          <w:szCs w:val="38"/>
        </w:rPr>
        <w:t>53</w:t>
      </w:r>
      <w:r w:rsidR="000004BE" w:rsidRPr="00F655C7">
        <w:rPr>
          <w:rFonts w:ascii="Arial Narrow" w:hAnsi="Arial Narrow" w:cs="Arial"/>
          <w:b/>
          <w:sz w:val="38"/>
          <w:szCs w:val="38"/>
        </w:rPr>
        <w:t>. výzve na predkladanie žiadostí o nenávratný finančný príspevok</w:t>
      </w:r>
    </w:p>
    <w:p w14:paraId="76DDECA4" w14:textId="77777777" w:rsidR="000004BE" w:rsidRPr="00F655C7" w:rsidRDefault="000004BE" w:rsidP="000004BE">
      <w:pPr>
        <w:rPr>
          <w:rFonts w:ascii="Arial Narrow" w:hAnsi="Arial Narrow"/>
          <w:b/>
          <w:sz w:val="40"/>
          <w:szCs w:val="40"/>
        </w:rPr>
      </w:pPr>
    </w:p>
    <w:tbl>
      <w:tblPr>
        <w:tblStyle w:val="Mriekatabu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6237"/>
      </w:tblGrid>
      <w:tr w:rsidR="000004BE" w:rsidRPr="00F655C7" w14:paraId="1C771A95" w14:textId="77777777" w:rsidTr="006D21C4">
        <w:trPr>
          <w:trHeight w:val="567"/>
          <w:jc w:val="center"/>
        </w:trPr>
        <w:tc>
          <w:tcPr>
            <w:tcW w:w="2547" w:type="dxa"/>
            <w:shd w:val="clear" w:color="auto" w:fill="365F91" w:themeFill="accent1" w:themeFillShade="BF"/>
            <w:vAlign w:val="center"/>
          </w:tcPr>
          <w:p w14:paraId="3ACC3E19" w14:textId="77777777" w:rsidR="000004BE" w:rsidRPr="00F655C7" w:rsidRDefault="000004BE" w:rsidP="006D21C4">
            <w:pPr>
              <w:pStyle w:val="Bezriadkovania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sk-SK"/>
              </w:rPr>
            </w:pPr>
            <w:r w:rsidRPr="00F655C7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sk-SK"/>
              </w:rPr>
              <w:t>Zameranie</w:t>
            </w:r>
          </w:p>
        </w:tc>
        <w:tc>
          <w:tcPr>
            <w:tcW w:w="6237" w:type="dxa"/>
            <w:vAlign w:val="center"/>
          </w:tcPr>
          <w:p w14:paraId="48771BEC" w14:textId="54DCC804" w:rsidR="000004BE" w:rsidRPr="00172CB1" w:rsidRDefault="00AA2B61" w:rsidP="00B521BE">
            <w:pPr>
              <w:pStyle w:val="Bezriadkovania"/>
              <w:jc w:val="both"/>
              <w:rPr>
                <w:rFonts w:ascii="Arial Narrow" w:hAnsi="Arial Narrow" w:cs="Arial"/>
                <w:sz w:val="28"/>
                <w:szCs w:val="28"/>
                <w:lang w:val="sk-SK"/>
              </w:rPr>
            </w:pPr>
            <w:r w:rsidRPr="00824BD2">
              <w:rPr>
                <w:rFonts w:ascii="Arial Narrow" w:hAnsi="Arial Narrow"/>
                <w:b/>
                <w:sz w:val="28"/>
                <w:szCs w:val="28"/>
              </w:rPr>
              <w:t xml:space="preserve">Rozvoj </w:t>
            </w:r>
            <w:proofErr w:type="spellStart"/>
            <w:r w:rsidRPr="00824BD2">
              <w:rPr>
                <w:rFonts w:ascii="Arial Narrow" w:hAnsi="Arial Narrow"/>
                <w:b/>
                <w:sz w:val="28"/>
                <w:szCs w:val="28"/>
              </w:rPr>
              <w:t>energetických</w:t>
            </w:r>
            <w:proofErr w:type="spellEnd"/>
            <w:r w:rsidRPr="00824BD2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 w:rsidRPr="00824BD2">
              <w:rPr>
                <w:rFonts w:ascii="Arial Narrow" w:hAnsi="Arial Narrow"/>
                <w:b/>
                <w:sz w:val="28"/>
                <w:szCs w:val="28"/>
              </w:rPr>
              <w:t>služieb</w:t>
            </w:r>
            <w:proofErr w:type="spellEnd"/>
            <w:r w:rsidRPr="00824BD2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 w:rsidRPr="00824BD2">
              <w:rPr>
                <w:rFonts w:ascii="Arial Narrow" w:hAnsi="Arial Narrow"/>
                <w:b/>
                <w:sz w:val="28"/>
                <w:szCs w:val="28"/>
              </w:rPr>
              <w:t>na</w:t>
            </w:r>
            <w:proofErr w:type="spellEnd"/>
            <w:r w:rsidRPr="00824BD2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 w:rsidRPr="00824BD2">
              <w:rPr>
                <w:rFonts w:ascii="Arial Narrow" w:hAnsi="Arial Narrow"/>
                <w:b/>
                <w:sz w:val="28"/>
                <w:szCs w:val="28"/>
              </w:rPr>
              <w:t>regionálnej</w:t>
            </w:r>
            <w:proofErr w:type="spellEnd"/>
            <w:r w:rsidRPr="00824BD2">
              <w:rPr>
                <w:rFonts w:ascii="Arial Narrow" w:hAnsi="Arial Narrow"/>
                <w:b/>
                <w:sz w:val="28"/>
                <w:szCs w:val="28"/>
              </w:rPr>
              <w:t xml:space="preserve"> a </w:t>
            </w:r>
            <w:proofErr w:type="spellStart"/>
            <w:r w:rsidRPr="00824BD2">
              <w:rPr>
                <w:rFonts w:ascii="Arial Narrow" w:hAnsi="Arial Narrow"/>
                <w:b/>
                <w:sz w:val="28"/>
                <w:szCs w:val="28"/>
              </w:rPr>
              <w:t>miestnej</w:t>
            </w:r>
            <w:proofErr w:type="spellEnd"/>
            <w:r w:rsidRPr="00824BD2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 w:rsidRPr="00824BD2">
              <w:rPr>
                <w:rFonts w:ascii="Arial Narrow" w:hAnsi="Arial Narrow"/>
                <w:b/>
                <w:sz w:val="28"/>
                <w:szCs w:val="28"/>
              </w:rPr>
              <w:t>úrovni</w:t>
            </w:r>
            <w:proofErr w:type="spellEnd"/>
          </w:p>
        </w:tc>
      </w:tr>
      <w:tr w:rsidR="000004BE" w:rsidRPr="00F655C7" w14:paraId="2163DA9D" w14:textId="77777777" w:rsidTr="006D21C4">
        <w:trPr>
          <w:trHeight w:val="567"/>
          <w:jc w:val="center"/>
        </w:trPr>
        <w:tc>
          <w:tcPr>
            <w:tcW w:w="2547" w:type="dxa"/>
            <w:shd w:val="clear" w:color="auto" w:fill="365F91" w:themeFill="accent1" w:themeFillShade="BF"/>
            <w:vAlign w:val="center"/>
          </w:tcPr>
          <w:p w14:paraId="2043848C" w14:textId="77777777" w:rsidR="000004BE" w:rsidRPr="00F655C7" w:rsidRDefault="000004BE" w:rsidP="006D21C4">
            <w:pPr>
              <w:pStyle w:val="Bezriadkovania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sk-SK"/>
              </w:rPr>
            </w:pPr>
            <w:r w:rsidRPr="00F655C7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sk-SK"/>
              </w:rPr>
              <w:t>Kód výzvy</w:t>
            </w:r>
          </w:p>
        </w:tc>
        <w:tc>
          <w:tcPr>
            <w:tcW w:w="6237" w:type="dxa"/>
            <w:vAlign w:val="center"/>
          </w:tcPr>
          <w:p w14:paraId="5940AE19" w14:textId="1EC1C565" w:rsidR="000004BE" w:rsidRPr="00172CB1" w:rsidRDefault="00AA2B61" w:rsidP="00B521BE">
            <w:pPr>
              <w:pStyle w:val="Bezriadkovania"/>
              <w:jc w:val="both"/>
              <w:rPr>
                <w:rFonts w:ascii="Arial Narrow" w:hAnsi="Arial Narrow" w:cs="Arial"/>
                <w:sz w:val="28"/>
                <w:szCs w:val="28"/>
                <w:lang w:val="sk-SK"/>
              </w:rPr>
            </w:pPr>
            <w:r w:rsidRPr="00245F80">
              <w:rPr>
                <w:rFonts w:ascii="Arial Narrow" w:hAnsi="Arial Narrow" w:cs="Arial"/>
                <w:b/>
                <w:sz w:val="28"/>
                <w:szCs w:val="28"/>
                <w:lang w:val="sk-SK"/>
              </w:rPr>
              <w:t>OPKZP-PO4-SC</w:t>
            </w:r>
            <w:r>
              <w:rPr>
                <w:rFonts w:ascii="Arial Narrow" w:hAnsi="Arial Narrow" w:cs="Arial"/>
                <w:b/>
                <w:sz w:val="28"/>
                <w:szCs w:val="28"/>
                <w:lang w:val="sk-SK"/>
              </w:rPr>
              <w:t>441-2019-53</w:t>
            </w:r>
          </w:p>
        </w:tc>
      </w:tr>
      <w:tr w:rsidR="00772937" w:rsidRPr="00F655C7" w14:paraId="15CD85D8" w14:textId="77777777" w:rsidTr="006D21C4">
        <w:trPr>
          <w:trHeight w:val="567"/>
          <w:jc w:val="center"/>
        </w:trPr>
        <w:tc>
          <w:tcPr>
            <w:tcW w:w="2547" w:type="dxa"/>
            <w:shd w:val="clear" w:color="auto" w:fill="365F91" w:themeFill="accent1" w:themeFillShade="BF"/>
            <w:vAlign w:val="center"/>
          </w:tcPr>
          <w:p w14:paraId="0EC6713C" w14:textId="77777777" w:rsidR="00772937" w:rsidRPr="00F655C7" w:rsidRDefault="00772937" w:rsidP="00772937">
            <w:pPr>
              <w:pStyle w:val="Bezriadkovania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sk-SK"/>
              </w:rPr>
            </w:pPr>
            <w:r w:rsidRPr="00F655C7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sk-SK"/>
              </w:rPr>
              <w:t>Prioritná os</w:t>
            </w:r>
          </w:p>
        </w:tc>
        <w:tc>
          <w:tcPr>
            <w:tcW w:w="6237" w:type="dxa"/>
            <w:vAlign w:val="center"/>
          </w:tcPr>
          <w:p w14:paraId="6DF2C71D" w14:textId="4F990254" w:rsidR="00772937" w:rsidRPr="00172CB1" w:rsidRDefault="00772937" w:rsidP="00772937">
            <w:pPr>
              <w:pStyle w:val="Bezriadkovania"/>
              <w:jc w:val="both"/>
              <w:rPr>
                <w:rFonts w:ascii="Arial Narrow" w:hAnsi="Arial Narrow" w:cs="Arial"/>
                <w:sz w:val="28"/>
                <w:szCs w:val="28"/>
                <w:lang w:val="sk-SK"/>
              </w:rPr>
            </w:pPr>
            <w:r w:rsidRPr="00245F80">
              <w:rPr>
                <w:rFonts w:ascii="Arial Narrow" w:hAnsi="Arial Narrow" w:cs="Arial"/>
                <w:b/>
                <w:sz w:val="28"/>
                <w:szCs w:val="28"/>
                <w:lang w:val="sk-SK"/>
              </w:rPr>
              <w:t>4</w:t>
            </w:r>
          </w:p>
        </w:tc>
      </w:tr>
      <w:tr w:rsidR="00772937" w:rsidRPr="00F655C7" w14:paraId="17F31564" w14:textId="77777777" w:rsidTr="006D21C4">
        <w:trPr>
          <w:trHeight w:val="567"/>
          <w:jc w:val="center"/>
        </w:trPr>
        <w:tc>
          <w:tcPr>
            <w:tcW w:w="2547" w:type="dxa"/>
            <w:shd w:val="clear" w:color="auto" w:fill="365F91" w:themeFill="accent1" w:themeFillShade="BF"/>
            <w:vAlign w:val="center"/>
          </w:tcPr>
          <w:p w14:paraId="08946EF0" w14:textId="77777777" w:rsidR="00772937" w:rsidRPr="00F655C7" w:rsidRDefault="00772937" w:rsidP="00772937">
            <w:pPr>
              <w:pStyle w:val="Bezriadkovania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sk-SK"/>
              </w:rPr>
            </w:pPr>
            <w:r w:rsidRPr="00F655C7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sk-SK"/>
              </w:rPr>
              <w:t>Špecifický cieľ</w:t>
            </w:r>
          </w:p>
        </w:tc>
        <w:tc>
          <w:tcPr>
            <w:tcW w:w="6237" w:type="dxa"/>
            <w:vAlign w:val="center"/>
          </w:tcPr>
          <w:p w14:paraId="41709AE5" w14:textId="45453AB6" w:rsidR="00772937" w:rsidRPr="00172CB1" w:rsidRDefault="00772937" w:rsidP="00772937">
            <w:pPr>
              <w:pStyle w:val="Bezriadkovania"/>
              <w:jc w:val="both"/>
              <w:rPr>
                <w:rFonts w:ascii="Arial Narrow" w:hAnsi="Arial Narrow" w:cs="Arial"/>
                <w:sz w:val="28"/>
                <w:szCs w:val="28"/>
                <w:lang w:val="sk-SK"/>
              </w:rPr>
            </w:pPr>
            <w:r w:rsidRPr="00245F80">
              <w:rPr>
                <w:rFonts w:ascii="Arial Narrow" w:hAnsi="Arial Narrow" w:cs="Arial"/>
                <w:b/>
                <w:sz w:val="28"/>
                <w:szCs w:val="28"/>
                <w:lang w:val="sk-SK"/>
              </w:rPr>
              <w:t>4.</w:t>
            </w:r>
            <w:r w:rsidR="00AE554D">
              <w:rPr>
                <w:rFonts w:ascii="Arial Narrow" w:hAnsi="Arial Narrow" w:cs="Arial"/>
                <w:b/>
                <w:sz w:val="28"/>
                <w:szCs w:val="28"/>
                <w:lang w:val="sk-SK"/>
              </w:rPr>
              <w:t>4</w:t>
            </w:r>
            <w:r w:rsidRPr="00245F80">
              <w:rPr>
                <w:rFonts w:ascii="Arial Narrow" w:hAnsi="Arial Narrow" w:cs="Arial"/>
                <w:b/>
                <w:sz w:val="28"/>
                <w:szCs w:val="28"/>
                <w:lang w:val="sk-SK"/>
              </w:rPr>
              <w:t>.1</w:t>
            </w:r>
          </w:p>
        </w:tc>
      </w:tr>
    </w:tbl>
    <w:p w14:paraId="63885AC4" w14:textId="77777777" w:rsidR="000004BE" w:rsidRPr="00F655C7" w:rsidRDefault="000004BE" w:rsidP="000004BE">
      <w:pPr>
        <w:jc w:val="both"/>
        <w:rPr>
          <w:rFonts w:ascii="Arial Narrow" w:hAnsi="Arial Narrow"/>
          <w:b/>
          <w:sz w:val="40"/>
          <w:szCs w:val="40"/>
        </w:rPr>
      </w:pPr>
    </w:p>
    <w:p w14:paraId="010F0F50" w14:textId="77777777" w:rsidR="000004BE" w:rsidRPr="00F655C7" w:rsidRDefault="000004BE" w:rsidP="000004BE">
      <w:pPr>
        <w:jc w:val="both"/>
        <w:rPr>
          <w:rFonts w:ascii="Arial Narrow" w:hAnsi="Arial Narrow" w:cs="Arial"/>
          <w:sz w:val="32"/>
          <w:szCs w:val="32"/>
        </w:rPr>
      </w:pPr>
    </w:p>
    <w:p w14:paraId="69CE2824" w14:textId="77777777" w:rsidR="00DB1715" w:rsidRDefault="00DB1715" w:rsidP="000004BE">
      <w:pPr>
        <w:jc w:val="both"/>
        <w:rPr>
          <w:rFonts w:ascii="Arial Narrow" w:hAnsi="Arial Narrow" w:cs="Arial"/>
          <w:sz w:val="28"/>
          <w:szCs w:val="28"/>
        </w:rPr>
      </w:pPr>
    </w:p>
    <w:p w14:paraId="24E6CAAA" w14:textId="77777777" w:rsidR="00DB1715" w:rsidRDefault="00DB1715" w:rsidP="000004BE">
      <w:pPr>
        <w:jc w:val="both"/>
        <w:rPr>
          <w:rFonts w:ascii="Arial Narrow" w:hAnsi="Arial Narrow" w:cs="Arial"/>
          <w:sz w:val="28"/>
          <w:szCs w:val="28"/>
        </w:rPr>
      </w:pPr>
    </w:p>
    <w:p w14:paraId="39CB1813" w14:textId="6FF98C16" w:rsidR="000004BE" w:rsidRPr="00492E39" w:rsidRDefault="000004BE" w:rsidP="000004BE">
      <w:pPr>
        <w:jc w:val="both"/>
        <w:rPr>
          <w:rFonts w:ascii="Arial Narrow" w:hAnsi="Arial Narrow" w:cs="Arial"/>
          <w:b/>
          <w:sz w:val="28"/>
          <w:szCs w:val="28"/>
        </w:rPr>
      </w:pPr>
      <w:r w:rsidRPr="00492E39">
        <w:rPr>
          <w:rFonts w:ascii="Arial Narrow" w:hAnsi="Arial Narrow" w:cs="Arial"/>
          <w:sz w:val="28"/>
          <w:szCs w:val="28"/>
        </w:rPr>
        <w:t xml:space="preserve">Dátum vydania usmernenia č. </w:t>
      </w:r>
      <w:r w:rsidR="00AA2B61" w:rsidRPr="00492E39">
        <w:rPr>
          <w:rFonts w:ascii="Arial Narrow" w:hAnsi="Arial Narrow" w:cs="Arial"/>
          <w:sz w:val="28"/>
          <w:szCs w:val="28"/>
        </w:rPr>
        <w:t>2</w:t>
      </w:r>
      <w:r w:rsidRPr="00492E39">
        <w:rPr>
          <w:rFonts w:ascii="Arial Narrow" w:hAnsi="Arial Narrow" w:cs="Arial"/>
          <w:sz w:val="28"/>
          <w:szCs w:val="28"/>
        </w:rPr>
        <w:t>:</w:t>
      </w:r>
      <w:r w:rsidR="001B63CA" w:rsidRPr="00492E39">
        <w:rPr>
          <w:rFonts w:ascii="Arial Narrow" w:hAnsi="Arial Narrow" w:cs="Arial"/>
          <w:sz w:val="28"/>
          <w:szCs w:val="28"/>
        </w:rPr>
        <w:t xml:space="preserve"> </w:t>
      </w:r>
      <w:r w:rsidR="00492E39" w:rsidRPr="00492E39">
        <w:rPr>
          <w:rFonts w:ascii="Arial Narrow" w:hAnsi="Arial Narrow" w:cs="Arial"/>
          <w:b/>
          <w:sz w:val="28"/>
          <w:szCs w:val="28"/>
        </w:rPr>
        <w:t>29.06</w:t>
      </w:r>
      <w:r w:rsidR="00802E49" w:rsidRPr="00492E39">
        <w:rPr>
          <w:rFonts w:ascii="Arial Narrow" w:hAnsi="Arial Narrow" w:cs="Arial"/>
          <w:b/>
          <w:sz w:val="28"/>
          <w:szCs w:val="28"/>
        </w:rPr>
        <w:t>.2020</w:t>
      </w:r>
    </w:p>
    <w:p w14:paraId="3F676A98" w14:textId="26DD5875" w:rsidR="000004BE" w:rsidRPr="00113F9B" w:rsidRDefault="000004BE" w:rsidP="000004BE">
      <w:pPr>
        <w:jc w:val="both"/>
        <w:rPr>
          <w:rFonts w:ascii="Arial Narrow" w:hAnsi="Arial Narrow" w:cs="Arial"/>
          <w:sz w:val="28"/>
          <w:szCs w:val="28"/>
        </w:rPr>
      </w:pPr>
      <w:r w:rsidRPr="00492E39">
        <w:rPr>
          <w:rFonts w:ascii="Arial Narrow" w:hAnsi="Arial Narrow" w:cs="Arial"/>
          <w:sz w:val="28"/>
          <w:szCs w:val="28"/>
        </w:rPr>
        <w:t xml:space="preserve">Dátum účinnosti usmernenia č. </w:t>
      </w:r>
      <w:r w:rsidR="00AA2B61" w:rsidRPr="00492E39">
        <w:rPr>
          <w:rFonts w:ascii="Arial Narrow" w:hAnsi="Arial Narrow" w:cs="Arial"/>
          <w:sz w:val="28"/>
          <w:szCs w:val="28"/>
        </w:rPr>
        <w:t>2</w:t>
      </w:r>
      <w:r w:rsidRPr="00492E39">
        <w:rPr>
          <w:rFonts w:ascii="Arial Narrow" w:hAnsi="Arial Narrow" w:cs="Arial"/>
          <w:sz w:val="28"/>
          <w:szCs w:val="28"/>
        </w:rPr>
        <w:t>:</w:t>
      </w:r>
      <w:r w:rsidR="001B63CA" w:rsidRPr="00492E39">
        <w:rPr>
          <w:rFonts w:ascii="Arial Narrow" w:hAnsi="Arial Narrow" w:cs="Arial"/>
          <w:b/>
          <w:sz w:val="28"/>
          <w:szCs w:val="28"/>
        </w:rPr>
        <w:t xml:space="preserve"> </w:t>
      </w:r>
      <w:r w:rsidR="00492E39" w:rsidRPr="00492E39">
        <w:rPr>
          <w:rFonts w:ascii="Arial Narrow" w:hAnsi="Arial Narrow" w:cs="Arial"/>
          <w:b/>
          <w:sz w:val="28"/>
          <w:szCs w:val="28"/>
        </w:rPr>
        <w:t>29.06</w:t>
      </w:r>
      <w:r w:rsidR="00802E49" w:rsidRPr="00492E39">
        <w:rPr>
          <w:rFonts w:ascii="Arial Narrow" w:hAnsi="Arial Narrow" w:cs="Arial"/>
          <w:b/>
          <w:sz w:val="28"/>
          <w:szCs w:val="28"/>
        </w:rPr>
        <w:t>.2020</w:t>
      </w:r>
    </w:p>
    <w:p w14:paraId="76C29A7B" w14:textId="77777777" w:rsidR="00370F59" w:rsidRPr="00573808" w:rsidRDefault="00370F59" w:rsidP="00F84586">
      <w:pPr>
        <w:pStyle w:val="Default"/>
        <w:pageBreakBefore/>
        <w:spacing w:before="120" w:after="120"/>
        <w:rPr>
          <w:rFonts w:ascii="Arial Narrow" w:hAnsi="Arial Narrow"/>
          <w:b/>
          <w:color w:val="auto"/>
          <w:sz w:val="22"/>
          <w:szCs w:val="22"/>
        </w:rPr>
      </w:pPr>
      <w:r w:rsidRPr="00573808">
        <w:rPr>
          <w:rFonts w:ascii="Arial Narrow" w:hAnsi="Arial Narrow"/>
          <w:b/>
          <w:bCs/>
          <w:color w:val="auto"/>
          <w:sz w:val="22"/>
          <w:szCs w:val="22"/>
        </w:rPr>
        <w:lastRenderedPageBreak/>
        <w:t xml:space="preserve">CIEĽ USMERNENIA </w:t>
      </w:r>
      <w:r w:rsidR="00CD44C6" w:rsidRPr="00573808">
        <w:rPr>
          <w:rFonts w:ascii="Arial Narrow" w:hAnsi="Arial Narrow"/>
          <w:b/>
          <w:bCs/>
          <w:color w:val="auto"/>
          <w:sz w:val="22"/>
          <w:szCs w:val="22"/>
        </w:rPr>
        <w:t>A PRÁVNY ZÁKLAD</w:t>
      </w:r>
    </w:p>
    <w:p w14:paraId="4FAFD47C" w14:textId="77DCC9D2" w:rsidR="000E3932" w:rsidRPr="000E3932" w:rsidRDefault="00AA2B61" w:rsidP="00F84586">
      <w:pPr>
        <w:pStyle w:val="Default"/>
        <w:tabs>
          <w:tab w:val="left" w:pos="0"/>
        </w:tabs>
        <w:spacing w:before="120" w:after="120"/>
        <w:jc w:val="both"/>
        <w:rPr>
          <w:rFonts w:ascii="Arial Narrow" w:eastAsia="Times New Roman" w:hAnsi="Arial Narrow"/>
          <w:color w:val="auto"/>
          <w:sz w:val="22"/>
          <w:szCs w:val="22"/>
        </w:rPr>
      </w:pPr>
      <w:r>
        <w:rPr>
          <w:rFonts w:ascii="Arial Narrow" w:eastAsia="Times New Roman" w:hAnsi="Arial Narrow"/>
          <w:color w:val="auto"/>
          <w:sz w:val="22"/>
          <w:szCs w:val="22"/>
        </w:rPr>
        <w:t>Cieľom Usmernenia č. 2 k 53</w:t>
      </w:r>
      <w:r w:rsidR="000E3932" w:rsidRPr="000E3932">
        <w:rPr>
          <w:rFonts w:ascii="Arial Narrow" w:eastAsia="Times New Roman" w:hAnsi="Arial Narrow"/>
          <w:color w:val="auto"/>
          <w:sz w:val="22"/>
          <w:szCs w:val="22"/>
        </w:rPr>
        <w:t>. výzve na predkladanie žiadostí o nenávratný finančný príspe</w:t>
      </w:r>
      <w:r w:rsidR="00932335">
        <w:rPr>
          <w:rFonts w:ascii="Arial Narrow" w:eastAsia="Times New Roman" w:hAnsi="Arial Narrow"/>
          <w:color w:val="auto"/>
          <w:sz w:val="22"/>
          <w:szCs w:val="22"/>
        </w:rPr>
        <w:t xml:space="preserve">vok s kódom </w:t>
      </w:r>
      <w:r w:rsidRPr="00AA2B61">
        <w:rPr>
          <w:rFonts w:ascii="Arial Narrow" w:eastAsia="Times New Roman" w:hAnsi="Arial Narrow"/>
          <w:color w:val="auto"/>
          <w:sz w:val="22"/>
          <w:szCs w:val="22"/>
        </w:rPr>
        <w:t>OPKZP-PO4-SC441-2019-53</w:t>
      </w:r>
      <w:r w:rsidR="00772937" w:rsidRPr="00772937">
        <w:rPr>
          <w:rFonts w:ascii="Arial Narrow" w:eastAsia="Times New Roman" w:hAnsi="Arial Narrow"/>
          <w:color w:val="auto"/>
          <w:sz w:val="22"/>
          <w:szCs w:val="22"/>
        </w:rPr>
        <w:t xml:space="preserve"> </w:t>
      </w:r>
      <w:r w:rsidR="000E3932" w:rsidRPr="000E3932">
        <w:rPr>
          <w:rFonts w:ascii="Arial Narrow" w:eastAsia="Times New Roman" w:hAnsi="Arial Narrow"/>
          <w:color w:val="auto"/>
          <w:sz w:val="22"/>
          <w:szCs w:val="22"/>
        </w:rPr>
        <w:t>(ďalej len „usmernenie“) j</w:t>
      </w:r>
      <w:r>
        <w:rPr>
          <w:rFonts w:ascii="Arial Narrow" w:eastAsia="Times New Roman" w:hAnsi="Arial Narrow"/>
          <w:color w:val="auto"/>
          <w:sz w:val="22"/>
          <w:szCs w:val="22"/>
        </w:rPr>
        <w:t>e zmena formálnej náležitosti 53</w:t>
      </w:r>
      <w:r w:rsidR="000E3932" w:rsidRPr="000E3932">
        <w:rPr>
          <w:rFonts w:ascii="Arial Narrow" w:eastAsia="Times New Roman" w:hAnsi="Arial Narrow"/>
          <w:color w:val="auto"/>
          <w:sz w:val="22"/>
          <w:szCs w:val="22"/>
        </w:rPr>
        <w:t xml:space="preserve">. výzvy na predkladanie žiadostí o nenávratný finančný príspevok s kódom </w:t>
      </w:r>
      <w:r w:rsidRPr="00AA2B61">
        <w:rPr>
          <w:rFonts w:ascii="Arial Narrow" w:eastAsia="Times New Roman" w:hAnsi="Arial Narrow"/>
          <w:color w:val="auto"/>
          <w:sz w:val="22"/>
          <w:szCs w:val="22"/>
        </w:rPr>
        <w:t xml:space="preserve">OPKZP-PO4-SC441-2019-53 </w:t>
      </w:r>
      <w:r w:rsidR="000E3932" w:rsidRPr="000E3932">
        <w:rPr>
          <w:rFonts w:ascii="Arial Narrow" w:eastAsia="Times New Roman" w:hAnsi="Arial Narrow"/>
          <w:color w:val="auto"/>
          <w:sz w:val="22"/>
          <w:szCs w:val="22"/>
        </w:rPr>
        <w:t xml:space="preserve">(ďalej len „výzva“), a to konkrétne </w:t>
      </w:r>
      <w:r>
        <w:rPr>
          <w:rFonts w:ascii="Arial Narrow" w:eastAsia="Times New Roman" w:hAnsi="Arial Narrow"/>
          <w:color w:val="auto"/>
          <w:sz w:val="22"/>
          <w:szCs w:val="22"/>
        </w:rPr>
        <w:t>úprava termínu uzavretia 3</w:t>
      </w:r>
      <w:r w:rsidR="00D52910">
        <w:rPr>
          <w:rFonts w:ascii="Arial Narrow" w:eastAsia="Times New Roman" w:hAnsi="Arial Narrow"/>
          <w:color w:val="auto"/>
          <w:sz w:val="22"/>
          <w:szCs w:val="22"/>
        </w:rPr>
        <w:t>. hodnotiaceho kola.</w:t>
      </w:r>
    </w:p>
    <w:p w14:paraId="277780AD" w14:textId="2D347626" w:rsidR="000E3932" w:rsidRPr="000E3932" w:rsidRDefault="00AA2B61" w:rsidP="00F84586">
      <w:pPr>
        <w:pStyle w:val="Default"/>
        <w:tabs>
          <w:tab w:val="left" w:pos="0"/>
        </w:tabs>
        <w:spacing w:before="120" w:after="120"/>
        <w:jc w:val="both"/>
        <w:rPr>
          <w:rFonts w:ascii="Arial Narrow" w:eastAsia="Times New Roman" w:hAnsi="Arial Narrow"/>
          <w:color w:val="auto"/>
          <w:sz w:val="22"/>
          <w:szCs w:val="22"/>
        </w:rPr>
      </w:pPr>
      <w:r>
        <w:rPr>
          <w:rFonts w:ascii="Arial Narrow" w:eastAsia="Times New Roman" w:hAnsi="Arial Narrow"/>
          <w:color w:val="auto"/>
          <w:sz w:val="22"/>
          <w:szCs w:val="22"/>
        </w:rPr>
        <w:t>Termín uzavretia 3</w:t>
      </w:r>
      <w:r w:rsidR="00D52910">
        <w:rPr>
          <w:rFonts w:ascii="Arial Narrow" w:eastAsia="Times New Roman" w:hAnsi="Arial Narrow"/>
          <w:color w:val="auto"/>
          <w:sz w:val="22"/>
          <w:szCs w:val="22"/>
        </w:rPr>
        <w:t>. hodnotiaceho kola sa stanovuje na 31.07.2020</w:t>
      </w:r>
      <w:r w:rsidR="00F21C22">
        <w:rPr>
          <w:rFonts w:ascii="Arial Narrow" w:eastAsia="Times New Roman" w:hAnsi="Arial Narrow"/>
          <w:color w:val="auto"/>
          <w:sz w:val="22"/>
          <w:szCs w:val="22"/>
        </w:rPr>
        <w:t>.</w:t>
      </w:r>
    </w:p>
    <w:p w14:paraId="2E902858" w14:textId="27F74A9F" w:rsidR="000E3932" w:rsidRPr="000E3932" w:rsidRDefault="000E3932" w:rsidP="00F84586">
      <w:pPr>
        <w:pStyle w:val="Default"/>
        <w:tabs>
          <w:tab w:val="left" w:pos="0"/>
        </w:tabs>
        <w:spacing w:before="120" w:after="120"/>
        <w:jc w:val="both"/>
        <w:rPr>
          <w:rFonts w:ascii="Arial Narrow" w:eastAsia="Times New Roman" w:hAnsi="Arial Narrow"/>
          <w:color w:val="auto"/>
          <w:sz w:val="22"/>
          <w:szCs w:val="22"/>
        </w:rPr>
      </w:pPr>
      <w:r w:rsidRPr="000E3932">
        <w:rPr>
          <w:rFonts w:ascii="Arial Narrow" w:eastAsia="Times New Roman" w:hAnsi="Arial Narrow"/>
          <w:color w:val="auto"/>
          <w:sz w:val="22"/>
          <w:szCs w:val="22"/>
        </w:rPr>
        <w:t xml:space="preserve">Sprostredkovateľský orgán pre Operačný program kvalita životného prostredia (ďalej len „SO pre OP KŽP“) je v súlade s § </w:t>
      </w:r>
      <w:r w:rsidR="00F21C22">
        <w:rPr>
          <w:rFonts w:ascii="Arial Narrow" w:eastAsia="Times New Roman" w:hAnsi="Arial Narrow"/>
          <w:color w:val="auto"/>
          <w:sz w:val="22"/>
          <w:szCs w:val="22"/>
        </w:rPr>
        <w:t xml:space="preserve">17 ods. 7 zákona č. 292/2014 Z. </w:t>
      </w:r>
      <w:r w:rsidRPr="000E3932">
        <w:rPr>
          <w:rFonts w:ascii="Arial Narrow" w:eastAsia="Times New Roman" w:hAnsi="Arial Narrow"/>
          <w:color w:val="auto"/>
          <w:sz w:val="22"/>
          <w:szCs w:val="22"/>
        </w:rPr>
        <w:t xml:space="preserve">z. o príspevku poskytovanom z európskych štrukturálnych a investičných fondov a o zmene a doplnení niektorých zákonov (ďalej len ,,zákon o príspevku z EŠIF“) oprávnený kedykoľvek po zverejnení výzvy zmeniť </w:t>
      </w:r>
      <w:r w:rsidR="00D52910" w:rsidRPr="00D52910">
        <w:rPr>
          <w:rFonts w:ascii="Arial Narrow" w:eastAsia="Times New Roman" w:hAnsi="Arial Narrow"/>
          <w:color w:val="auto"/>
          <w:sz w:val="22"/>
          <w:szCs w:val="22"/>
        </w:rPr>
        <w:t>časový harmonogram konania o žiadosti vrátane lehoty na vydanie rozhodnutia v konaní o žiadosti</w:t>
      </w:r>
      <w:r w:rsidRPr="000E3932">
        <w:rPr>
          <w:rFonts w:ascii="Arial Narrow" w:eastAsia="Times New Roman" w:hAnsi="Arial Narrow"/>
          <w:color w:val="auto"/>
          <w:sz w:val="22"/>
          <w:szCs w:val="22"/>
        </w:rPr>
        <w:t>, keďže táto predstavuje formálnu náležitosť vý</w:t>
      </w:r>
      <w:r w:rsidR="00D52910">
        <w:rPr>
          <w:rFonts w:ascii="Arial Narrow" w:eastAsia="Times New Roman" w:hAnsi="Arial Narrow"/>
          <w:color w:val="auto"/>
          <w:sz w:val="22"/>
          <w:szCs w:val="22"/>
        </w:rPr>
        <w:t>zvy v zmysle § 17 ods. 2 písm. e</w:t>
      </w:r>
      <w:r w:rsidRPr="000E3932">
        <w:rPr>
          <w:rFonts w:ascii="Arial Narrow" w:eastAsia="Times New Roman" w:hAnsi="Arial Narrow"/>
          <w:color w:val="auto"/>
          <w:sz w:val="22"/>
          <w:szCs w:val="22"/>
        </w:rPr>
        <w:t>) zákona o príspevku z EŠIF.</w:t>
      </w:r>
    </w:p>
    <w:p w14:paraId="21367758" w14:textId="77777777" w:rsidR="000E3932" w:rsidRDefault="000E3932" w:rsidP="00F84586">
      <w:pPr>
        <w:pStyle w:val="Default"/>
        <w:tabs>
          <w:tab w:val="left" w:pos="0"/>
        </w:tabs>
        <w:spacing w:before="120" w:after="120"/>
        <w:jc w:val="both"/>
        <w:rPr>
          <w:rFonts w:ascii="Arial Narrow" w:eastAsia="Times New Roman" w:hAnsi="Arial Narrow"/>
          <w:color w:val="auto"/>
          <w:sz w:val="22"/>
          <w:szCs w:val="22"/>
        </w:rPr>
      </w:pPr>
      <w:r w:rsidRPr="000E3932">
        <w:rPr>
          <w:rFonts w:ascii="Arial Narrow" w:eastAsia="Times New Roman" w:hAnsi="Arial Narrow"/>
          <w:color w:val="auto"/>
          <w:sz w:val="22"/>
          <w:szCs w:val="22"/>
        </w:rPr>
        <w:t>Usmernením nedochádza k zmene podmienok poskytnutia príspevku.</w:t>
      </w:r>
    </w:p>
    <w:p w14:paraId="0EDDD692" w14:textId="77777777" w:rsidR="00F84586" w:rsidRDefault="00F84586" w:rsidP="00F84586">
      <w:pPr>
        <w:pStyle w:val="Default"/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</w:p>
    <w:p w14:paraId="381BC395" w14:textId="1969E75F" w:rsidR="00D52910" w:rsidRPr="00D52910" w:rsidRDefault="00D52910" w:rsidP="00F84586">
      <w:pPr>
        <w:pStyle w:val="Default"/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D52910">
        <w:rPr>
          <w:rFonts w:ascii="Arial Narrow" w:hAnsi="Arial Narrow"/>
          <w:b/>
          <w:bCs/>
          <w:sz w:val="22"/>
          <w:szCs w:val="22"/>
        </w:rPr>
        <w:t xml:space="preserve">DOKUMENTY DOTKNUTÉ ZMENOU </w:t>
      </w:r>
    </w:p>
    <w:p w14:paraId="37CEC0D9" w14:textId="7B76A135" w:rsidR="00AA2B61" w:rsidRDefault="00AA2B61" w:rsidP="00AA2B61">
      <w:pPr>
        <w:pStyle w:val="Default"/>
        <w:tabs>
          <w:tab w:val="left" w:pos="0"/>
        </w:tabs>
        <w:spacing w:before="120" w:after="120"/>
        <w:jc w:val="both"/>
        <w:rPr>
          <w:rFonts w:ascii="Arial Narrow" w:eastAsia="Times New Roman" w:hAnsi="Arial Narrow"/>
          <w:color w:val="auto"/>
          <w:sz w:val="22"/>
          <w:szCs w:val="22"/>
        </w:rPr>
      </w:pPr>
      <w:r>
        <w:rPr>
          <w:rFonts w:ascii="Arial Narrow" w:eastAsia="Times New Roman" w:hAnsi="Arial Narrow"/>
          <w:color w:val="auto"/>
          <w:sz w:val="22"/>
          <w:szCs w:val="22"/>
        </w:rPr>
        <w:t>Týmto usmernením sa mení výzva.</w:t>
      </w:r>
    </w:p>
    <w:p w14:paraId="11136086" w14:textId="77777777" w:rsidR="00AA2B61" w:rsidRPr="00AA2B61" w:rsidRDefault="00AA2B61" w:rsidP="00AA2B61">
      <w:pPr>
        <w:pStyle w:val="Default"/>
        <w:tabs>
          <w:tab w:val="left" w:pos="0"/>
        </w:tabs>
        <w:spacing w:before="120" w:after="120"/>
        <w:jc w:val="both"/>
        <w:rPr>
          <w:rFonts w:ascii="Arial Narrow" w:eastAsia="Times New Roman" w:hAnsi="Arial Narrow"/>
          <w:color w:val="auto"/>
          <w:sz w:val="22"/>
          <w:szCs w:val="22"/>
        </w:rPr>
      </w:pPr>
    </w:p>
    <w:p w14:paraId="22A6E470" w14:textId="0B88AEBB" w:rsidR="00C055FE" w:rsidRDefault="00573808" w:rsidP="00F84586">
      <w:pPr>
        <w:pStyle w:val="Default"/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573808">
        <w:rPr>
          <w:rFonts w:ascii="Arial Narrow" w:hAnsi="Arial Narrow"/>
          <w:b/>
          <w:bCs/>
          <w:sz w:val="22"/>
          <w:szCs w:val="22"/>
        </w:rPr>
        <w:t>ZMENY NA ZÁKLADE USMERNENIA A ZDÔVODNENIE ZMIEN</w:t>
      </w:r>
    </w:p>
    <w:p w14:paraId="6BAC523E" w14:textId="4349D549" w:rsidR="00F84586" w:rsidRPr="00F84586" w:rsidRDefault="00F84586" w:rsidP="00AA2B61">
      <w:pPr>
        <w:pStyle w:val="Default"/>
        <w:spacing w:before="120" w:after="12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F84586">
        <w:rPr>
          <w:rFonts w:ascii="Arial Narrow" w:hAnsi="Arial Narrow"/>
          <w:b/>
          <w:bCs/>
          <w:sz w:val="22"/>
          <w:szCs w:val="22"/>
          <w:u w:val="single"/>
        </w:rPr>
        <w:t>Zmeny výzvy</w:t>
      </w:r>
    </w:p>
    <w:p w14:paraId="6CCE9A7B" w14:textId="691CF00F" w:rsidR="0087502C" w:rsidRPr="0087502C" w:rsidRDefault="00AA2B61" w:rsidP="00AA2B61">
      <w:pPr>
        <w:pStyle w:val="Default"/>
        <w:numPr>
          <w:ilvl w:val="0"/>
          <w:numId w:val="41"/>
        </w:numPr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Úprava termínu uzavretia 3</w:t>
      </w:r>
      <w:r w:rsidR="00F84586" w:rsidRPr="0087502C">
        <w:rPr>
          <w:rFonts w:ascii="Arial Narrow" w:hAnsi="Arial Narrow"/>
          <w:b/>
          <w:bCs/>
          <w:sz w:val="22"/>
          <w:szCs w:val="22"/>
        </w:rPr>
        <w:t xml:space="preserve">. hodnotiaceho kola </w:t>
      </w:r>
    </w:p>
    <w:p w14:paraId="3D14759B" w14:textId="28057004" w:rsidR="0087502C" w:rsidRPr="0087502C" w:rsidRDefault="00AA2B61" w:rsidP="003A4305">
      <w:pPr>
        <w:pStyle w:val="Default"/>
        <w:spacing w:before="120" w:after="120"/>
        <w:ind w:left="1134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Usmernením sa 3</w:t>
      </w:r>
      <w:r w:rsidR="00F84586" w:rsidRPr="00F84586">
        <w:rPr>
          <w:rFonts w:ascii="Arial Narrow" w:hAnsi="Arial Narrow"/>
          <w:bCs/>
          <w:sz w:val="22"/>
          <w:szCs w:val="22"/>
        </w:rPr>
        <w:t xml:space="preserve">. hodnotiace </w:t>
      </w:r>
      <w:r w:rsidR="00F84586">
        <w:rPr>
          <w:rFonts w:ascii="Arial Narrow" w:hAnsi="Arial Narrow"/>
          <w:bCs/>
          <w:sz w:val="22"/>
          <w:szCs w:val="22"/>
        </w:rPr>
        <w:t>kolo, ktoré malo byť uzavreté 30.06.2020</w:t>
      </w:r>
      <w:r w:rsidR="00F84586" w:rsidRPr="00F84586">
        <w:rPr>
          <w:rFonts w:ascii="Arial Narrow" w:hAnsi="Arial Narrow"/>
          <w:bCs/>
          <w:sz w:val="22"/>
          <w:szCs w:val="22"/>
        </w:rPr>
        <w:t xml:space="preserve"> </w:t>
      </w:r>
      <w:r w:rsidR="00F84586">
        <w:rPr>
          <w:rFonts w:ascii="Arial Narrow" w:hAnsi="Arial Narrow"/>
          <w:bCs/>
          <w:sz w:val="22"/>
          <w:szCs w:val="22"/>
        </w:rPr>
        <w:t>predlžuje</w:t>
      </w:r>
      <w:r w:rsidR="00F84586" w:rsidRPr="00F84586">
        <w:rPr>
          <w:rFonts w:ascii="Arial Narrow" w:hAnsi="Arial Narrow"/>
          <w:bCs/>
          <w:sz w:val="22"/>
          <w:szCs w:val="22"/>
        </w:rPr>
        <w:t xml:space="preserve"> a termín jeho</w:t>
      </w:r>
      <w:r w:rsidR="00F84586">
        <w:rPr>
          <w:rFonts w:ascii="Arial Narrow" w:hAnsi="Arial Narrow"/>
          <w:bCs/>
          <w:sz w:val="22"/>
          <w:szCs w:val="22"/>
        </w:rPr>
        <w:t xml:space="preserve"> uzavretia sa stanovuje na 31.07.2020</w:t>
      </w:r>
      <w:r w:rsidR="00CA11D2">
        <w:rPr>
          <w:rFonts w:ascii="Arial Narrow" w:hAnsi="Arial Narrow"/>
          <w:bCs/>
          <w:sz w:val="22"/>
          <w:szCs w:val="22"/>
        </w:rPr>
        <w:t>, čo zároveň predstavuje termín uzavretia výzvy</w:t>
      </w:r>
      <w:r w:rsidR="00F84586" w:rsidRPr="00F84586">
        <w:rPr>
          <w:rFonts w:ascii="Arial Narrow" w:hAnsi="Arial Narrow"/>
          <w:bCs/>
          <w:sz w:val="22"/>
          <w:szCs w:val="22"/>
        </w:rPr>
        <w:t xml:space="preserve">. </w:t>
      </w:r>
    </w:p>
    <w:p w14:paraId="3C495EE0" w14:textId="77777777" w:rsidR="003A4305" w:rsidRDefault="003A4305" w:rsidP="00F84586">
      <w:pPr>
        <w:pStyle w:val="Default"/>
        <w:spacing w:before="120" w:after="120"/>
        <w:jc w:val="both"/>
        <w:rPr>
          <w:rFonts w:ascii="Arial Narrow" w:hAnsi="Arial Narrow"/>
          <w:bCs/>
          <w:i/>
          <w:color w:val="auto"/>
          <w:sz w:val="22"/>
          <w:szCs w:val="22"/>
          <w:u w:val="single"/>
        </w:rPr>
      </w:pPr>
    </w:p>
    <w:p w14:paraId="42A9D30A" w14:textId="387A061D" w:rsidR="00573808" w:rsidRPr="00573808" w:rsidRDefault="00573808" w:rsidP="00F84586">
      <w:pPr>
        <w:pStyle w:val="Default"/>
        <w:spacing w:before="120" w:after="120"/>
        <w:jc w:val="both"/>
        <w:rPr>
          <w:rFonts w:ascii="Arial Narrow" w:hAnsi="Arial Narrow"/>
          <w:bCs/>
          <w:i/>
          <w:color w:val="auto"/>
          <w:sz w:val="22"/>
          <w:szCs w:val="22"/>
          <w:u w:val="single"/>
        </w:rPr>
      </w:pPr>
      <w:r w:rsidRPr="00573808">
        <w:rPr>
          <w:rFonts w:ascii="Arial Narrow" w:hAnsi="Arial Narrow"/>
          <w:bCs/>
          <w:i/>
          <w:color w:val="auto"/>
          <w:sz w:val="22"/>
          <w:szCs w:val="22"/>
          <w:u w:val="single"/>
        </w:rPr>
        <w:t>Zdôvodnenie zmeny:</w:t>
      </w:r>
    </w:p>
    <w:p w14:paraId="37C57834" w14:textId="0410D96C" w:rsidR="00940A89" w:rsidRDefault="00573808" w:rsidP="00111D09">
      <w:pPr>
        <w:pStyle w:val="Default"/>
        <w:spacing w:before="120" w:after="120"/>
        <w:jc w:val="both"/>
        <w:rPr>
          <w:rFonts w:ascii="Arial Narrow" w:hAnsi="Arial Narrow"/>
          <w:bCs/>
          <w:color w:val="auto"/>
          <w:sz w:val="22"/>
          <w:szCs w:val="22"/>
        </w:rPr>
      </w:pPr>
      <w:r w:rsidRPr="00CA11D2">
        <w:rPr>
          <w:rFonts w:ascii="Arial Narrow" w:hAnsi="Arial Narrow"/>
          <w:bCs/>
          <w:color w:val="auto"/>
          <w:sz w:val="22"/>
          <w:szCs w:val="22"/>
        </w:rPr>
        <w:t>SO pre OP KŽP rozhodol o</w:t>
      </w:r>
      <w:r w:rsidR="003A4305" w:rsidRPr="00CA11D2">
        <w:rPr>
          <w:rFonts w:ascii="Arial Narrow" w:hAnsi="Arial Narrow"/>
          <w:bCs/>
          <w:color w:val="auto"/>
          <w:sz w:val="22"/>
          <w:szCs w:val="22"/>
        </w:rPr>
        <w:t> posune termínu uzávierky 3</w:t>
      </w:r>
      <w:r w:rsidR="00111D09" w:rsidRPr="00CA11D2">
        <w:rPr>
          <w:rFonts w:ascii="Arial Narrow" w:hAnsi="Arial Narrow"/>
          <w:bCs/>
          <w:color w:val="auto"/>
          <w:sz w:val="22"/>
          <w:szCs w:val="22"/>
        </w:rPr>
        <w:t>. hodnotiaceho kola najmä s cieľom vytvoriť žiadateľom väčší priestor pre kvalitnejšiu prípravu žiadostí o poskytnutie nenávratného finančného príspevku v rámci výzvy.</w:t>
      </w:r>
      <w:r w:rsidR="00111D09"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r w:rsidR="00111D09" w:rsidRPr="00111D09">
        <w:rPr>
          <w:rFonts w:ascii="Arial Narrow" w:hAnsi="Arial Narrow"/>
          <w:bCs/>
          <w:color w:val="auto"/>
          <w:sz w:val="22"/>
          <w:szCs w:val="22"/>
        </w:rPr>
        <w:t xml:space="preserve"> </w:t>
      </w:r>
    </w:p>
    <w:p w14:paraId="7A8FA540" w14:textId="77777777" w:rsidR="00111D09" w:rsidRDefault="00111D09" w:rsidP="00F84586">
      <w:pPr>
        <w:pStyle w:val="Default"/>
        <w:spacing w:before="120" w:after="120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29784A07" w14:textId="7F1598B0" w:rsidR="00573808" w:rsidRPr="00573808" w:rsidRDefault="00573808" w:rsidP="00F84586">
      <w:pPr>
        <w:pStyle w:val="Default"/>
        <w:spacing w:before="120" w:after="120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573808">
        <w:rPr>
          <w:rFonts w:ascii="Arial Narrow" w:hAnsi="Arial Narrow"/>
          <w:b/>
          <w:bCs/>
          <w:color w:val="auto"/>
          <w:sz w:val="22"/>
          <w:szCs w:val="22"/>
        </w:rPr>
        <w:t xml:space="preserve">ÚČINNOSŤ ZMIEN A DOPAD NA PREDLOŽENÉ </w:t>
      </w:r>
      <w:proofErr w:type="spellStart"/>
      <w:r w:rsidRPr="00573808">
        <w:rPr>
          <w:rFonts w:ascii="Arial Narrow" w:hAnsi="Arial Narrow"/>
          <w:b/>
          <w:bCs/>
          <w:color w:val="auto"/>
          <w:sz w:val="22"/>
          <w:szCs w:val="22"/>
        </w:rPr>
        <w:t>ŽoNFP</w:t>
      </w:r>
      <w:proofErr w:type="spellEnd"/>
    </w:p>
    <w:p w14:paraId="06BCC623" w14:textId="135886E2" w:rsidR="00573808" w:rsidRPr="00573808" w:rsidRDefault="00573808" w:rsidP="00F84586">
      <w:pPr>
        <w:pStyle w:val="Default"/>
        <w:spacing w:before="120" w:after="120"/>
        <w:jc w:val="both"/>
        <w:rPr>
          <w:rFonts w:ascii="Arial Narrow" w:hAnsi="Arial Narrow"/>
          <w:bCs/>
          <w:color w:val="auto"/>
          <w:sz w:val="22"/>
          <w:szCs w:val="22"/>
        </w:rPr>
      </w:pPr>
      <w:r w:rsidRPr="00573808">
        <w:rPr>
          <w:rFonts w:ascii="Arial Narrow" w:hAnsi="Arial Narrow"/>
          <w:bCs/>
          <w:color w:val="auto"/>
          <w:sz w:val="22"/>
          <w:szCs w:val="22"/>
        </w:rPr>
        <w:t xml:space="preserve">Usmernenie a zmeny z neho vyplývajúce sú účinné </w:t>
      </w:r>
      <w:r w:rsidR="00932335">
        <w:rPr>
          <w:rFonts w:ascii="Arial Narrow" w:hAnsi="Arial Narrow"/>
          <w:bCs/>
          <w:color w:val="auto"/>
          <w:sz w:val="22"/>
          <w:szCs w:val="22"/>
        </w:rPr>
        <w:t xml:space="preserve">odo dňa zverejnenia, t. j. od </w:t>
      </w:r>
      <w:r w:rsidR="00492E39" w:rsidRPr="00492E39">
        <w:rPr>
          <w:rFonts w:ascii="Arial Narrow" w:hAnsi="Arial Narrow"/>
          <w:bCs/>
          <w:color w:val="auto"/>
          <w:sz w:val="22"/>
          <w:szCs w:val="22"/>
        </w:rPr>
        <w:t>29.06</w:t>
      </w:r>
      <w:r w:rsidR="00802E49" w:rsidRPr="00492E39">
        <w:rPr>
          <w:rFonts w:ascii="Arial Narrow" w:hAnsi="Arial Narrow"/>
          <w:bCs/>
          <w:color w:val="auto"/>
          <w:sz w:val="22"/>
          <w:szCs w:val="22"/>
        </w:rPr>
        <w:t>.2020</w:t>
      </w:r>
    </w:p>
    <w:p w14:paraId="3403800F" w14:textId="57A404E1" w:rsidR="00C25F41" w:rsidRPr="00DB1715" w:rsidRDefault="00573808" w:rsidP="00F84586">
      <w:pPr>
        <w:pStyle w:val="Default"/>
        <w:spacing w:before="120" w:after="120"/>
        <w:jc w:val="both"/>
        <w:rPr>
          <w:rFonts w:ascii="Arial Narrow" w:hAnsi="Arial Narrow"/>
          <w:bCs/>
          <w:color w:val="auto"/>
          <w:sz w:val="22"/>
          <w:szCs w:val="22"/>
        </w:rPr>
      </w:pPr>
      <w:r w:rsidRPr="00573808">
        <w:rPr>
          <w:rFonts w:ascii="Arial Narrow" w:hAnsi="Arial Narrow"/>
          <w:bCs/>
          <w:color w:val="auto"/>
          <w:sz w:val="22"/>
          <w:szCs w:val="22"/>
        </w:rPr>
        <w:t>Zmeny vykonané týmto usmernením sú výlučne zmenou formálnej náležitosti výzvy. Zmena výzvy nemá žiadny vplyv n</w:t>
      </w:r>
      <w:r w:rsidR="00F21C22">
        <w:rPr>
          <w:rFonts w:ascii="Arial Narrow" w:hAnsi="Arial Narrow"/>
          <w:bCs/>
          <w:color w:val="auto"/>
          <w:sz w:val="22"/>
          <w:szCs w:val="22"/>
        </w:rPr>
        <w:t>a potrebu úpravy žiadostí o NFP.</w:t>
      </w:r>
    </w:p>
    <w:sectPr w:rsidR="00C25F41" w:rsidRPr="00DB1715" w:rsidSect="00551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E52F7" w14:textId="77777777" w:rsidR="00D231A5" w:rsidRDefault="00D231A5" w:rsidP="00FE7782">
      <w:r>
        <w:separator/>
      </w:r>
    </w:p>
  </w:endnote>
  <w:endnote w:type="continuationSeparator" w:id="0">
    <w:p w14:paraId="10B31C6C" w14:textId="77777777" w:rsidR="00D231A5" w:rsidRDefault="00D231A5" w:rsidP="00FE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1870" w14:textId="77777777" w:rsidR="00D231A5" w:rsidRDefault="00D231A5" w:rsidP="00FE7782">
      <w:r>
        <w:separator/>
      </w:r>
    </w:p>
  </w:footnote>
  <w:footnote w:type="continuationSeparator" w:id="0">
    <w:p w14:paraId="652C0213" w14:textId="77777777" w:rsidR="00D231A5" w:rsidRDefault="00D231A5" w:rsidP="00FE7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F31"/>
    <w:multiLevelType w:val="hybridMultilevel"/>
    <w:tmpl w:val="CA54B3C4"/>
    <w:lvl w:ilvl="0" w:tplc="6B4A5C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D7D5A"/>
    <w:multiLevelType w:val="hybridMultilevel"/>
    <w:tmpl w:val="AE0442C8"/>
    <w:lvl w:ilvl="0" w:tplc="6B4A5C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A3221"/>
    <w:multiLevelType w:val="hybridMultilevel"/>
    <w:tmpl w:val="1AF0A82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387A4E"/>
    <w:multiLevelType w:val="multilevel"/>
    <w:tmpl w:val="7B92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088F0D28"/>
    <w:multiLevelType w:val="hybridMultilevel"/>
    <w:tmpl w:val="E0B882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B7572"/>
    <w:multiLevelType w:val="hybridMultilevel"/>
    <w:tmpl w:val="EE56E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76ADA"/>
    <w:multiLevelType w:val="hybridMultilevel"/>
    <w:tmpl w:val="526C8C0C"/>
    <w:lvl w:ilvl="0" w:tplc="8364309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042A5"/>
    <w:multiLevelType w:val="hybridMultilevel"/>
    <w:tmpl w:val="46324A5E"/>
    <w:lvl w:ilvl="0" w:tplc="8364309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747B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BF6BD9"/>
    <w:multiLevelType w:val="hybridMultilevel"/>
    <w:tmpl w:val="BC84C1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E49D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972F3B"/>
    <w:multiLevelType w:val="hybridMultilevel"/>
    <w:tmpl w:val="7E68F6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949F4"/>
    <w:multiLevelType w:val="hybridMultilevel"/>
    <w:tmpl w:val="CC765950"/>
    <w:lvl w:ilvl="0" w:tplc="C00C2F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37556"/>
    <w:multiLevelType w:val="hybridMultilevel"/>
    <w:tmpl w:val="05BA29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00517"/>
    <w:multiLevelType w:val="hybridMultilevel"/>
    <w:tmpl w:val="220A6122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10C1DC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E4C1C"/>
    <w:multiLevelType w:val="multilevel"/>
    <w:tmpl w:val="B678A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6">
    <w:nsid w:val="3B84752F"/>
    <w:multiLevelType w:val="hybridMultilevel"/>
    <w:tmpl w:val="D1CAE274"/>
    <w:lvl w:ilvl="0" w:tplc="6B4A5C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A61EFA"/>
    <w:multiLevelType w:val="hybridMultilevel"/>
    <w:tmpl w:val="A8CAF7E8"/>
    <w:lvl w:ilvl="0" w:tplc="0D98F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3FBA78CB"/>
    <w:multiLevelType w:val="hybridMultilevel"/>
    <w:tmpl w:val="A61C2FA6"/>
    <w:lvl w:ilvl="0" w:tplc="2F285D8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31BB3"/>
    <w:multiLevelType w:val="hybridMultilevel"/>
    <w:tmpl w:val="EBE093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400B1"/>
    <w:multiLevelType w:val="hybridMultilevel"/>
    <w:tmpl w:val="487C3FFC"/>
    <w:lvl w:ilvl="0" w:tplc="E60C1E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15859"/>
    <w:multiLevelType w:val="hybridMultilevel"/>
    <w:tmpl w:val="CD2CB844"/>
    <w:lvl w:ilvl="0" w:tplc="EEE2F3FC">
      <w:start w:val="2"/>
      <w:numFmt w:val="bullet"/>
      <w:lvlText w:val="-"/>
      <w:lvlJc w:val="left"/>
      <w:pPr>
        <w:ind w:left="913" w:hanging="360"/>
      </w:pPr>
      <w:rPr>
        <w:rFonts w:ascii="Arial Narrow" w:eastAsiaTheme="minorHAnsi" w:hAnsi="Arial Narrow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3">
    <w:nsid w:val="4DD2423D"/>
    <w:multiLevelType w:val="hybridMultilevel"/>
    <w:tmpl w:val="90A45AEC"/>
    <w:lvl w:ilvl="0" w:tplc="FE0CD3D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84301"/>
    <w:multiLevelType w:val="hybridMultilevel"/>
    <w:tmpl w:val="663C9E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F35C2"/>
    <w:multiLevelType w:val="multilevel"/>
    <w:tmpl w:val="E89C2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b/>
      </w:rPr>
    </w:lvl>
  </w:abstractNum>
  <w:abstractNum w:abstractNumId="26">
    <w:nsid w:val="59584B9C"/>
    <w:multiLevelType w:val="hybridMultilevel"/>
    <w:tmpl w:val="D3585EDC"/>
    <w:lvl w:ilvl="0" w:tplc="09C4F46E">
      <w:start w:val="31"/>
      <w:numFmt w:val="bullet"/>
      <w:lvlText w:val="-"/>
      <w:lvlJc w:val="left"/>
      <w:pPr>
        <w:ind w:left="1074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>
    <w:nsid w:val="5A605C0C"/>
    <w:multiLevelType w:val="hybridMultilevel"/>
    <w:tmpl w:val="05FCE5E0"/>
    <w:lvl w:ilvl="0" w:tplc="8364309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C86BDE"/>
    <w:multiLevelType w:val="multilevel"/>
    <w:tmpl w:val="DD220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9">
    <w:nsid w:val="60BC4C37"/>
    <w:multiLevelType w:val="multilevel"/>
    <w:tmpl w:val="AF4207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6233019A"/>
    <w:multiLevelType w:val="hybridMultilevel"/>
    <w:tmpl w:val="4F722A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F7371"/>
    <w:multiLevelType w:val="multilevel"/>
    <w:tmpl w:val="4C4C6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323757"/>
    <w:multiLevelType w:val="hybridMultilevel"/>
    <w:tmpl w:val="F7EC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15AD8"/>
    <w:multiLevelType w:val="hybridMultilevel"/>
    <w:tmpl w:val="D918308E"/>
    <w:lvl w:ilvl="0" w:tplc="B76AF912">
      <w:start w:val="1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B53139"/>
    <w:multiLevelType w:val="multilevel"/>
    <w:tmpl w:val="9B50E8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1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5">
    <w:nsid w:val="75F204B9"/>
    <w:multiLevelType w:val="hybridMultilevel"/>
    <w:tmpl w:val="7772C4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BC6A4D4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D71F6"/>
    <w:multiLevelType w:val="hybridMultilevel"/>
    <w:tmpl w:val="F73680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66351"/>
    <w:multiLevelType w:val="hybridMultilevel"/>
    <w:tmpl w:val="E32826BE"/>
    <w:lvl w:ilvl="0" w:tplc="B178F7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51CF2"/>
    <w:multiLevelType w:val="hybridMultilevel"/>
    <w:tmpl w:val="D71260B0"/>
    <w:lvl w:ilvl="0" w:tplc="5AC6D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BC6E30"/>
    <w:multiLevelType w:val="hybridMultilevel"/>
    <w:tmpl w:val="D38E96DC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640A9D"/>
    <w:multiLevelType w:val="hybridMultilevel"/>
    <w:tmpl w:val="D28267E2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36"/>
  </w:num>
  <w:num w:numId="3">
    <w:abstractNumId w:val="1"/>
  </w:num>
  <w:num w:numId="4">
    <w:abstractNumId w:val="16"/>
  </w:num>
  <w:num w:numId="5">
    <w:abstractNumId w:val="0"/>
  </w:num>
  <w:num w:numId="6">
    <w:abstractNumId w:val="5"/>
  </w:num>
  <w:num w:numId="7">
    <w:abstractNumId w:val="2"/>
  </w:num>
  <w:num w:numId="8">
    <w:abstractNumId w:val="21"/>
  </w:num>
  <w:num w:numId="9">
    <w:abstractNumId w:val="30"/>
  </w:num>
  <w:num w:numId="10">
    <w:abstractNumId w:val="11"/>
  </w:num>
  <w:num w:numId="11">
    <w:abstractNumId w:val="19"/>
  </w:num>
  <w:num w:numId="12">
    <w:abstractNumId w:val="23"/>
  </w:num>
  <w:num w:numId="13">
    <w:abstractNumId w:val="12"/>
  </w:num>
  <w:num w:numId="14">
    <w:abstractNumId w:val="17"/>
  </w:num>
  <w:num w:numId="15">
    <w:abstractNumId w:val="18"/>
  </w:num>
  <w:num w:numId="16">
    <w:abstractNumId w:val="33"/>
  </w:num>
  <w:num w:numId="17">
    <w:abstractNumId w:val="6"/>
  </w:num>
  <w:num w:numId="18">
    <w:abstractNumId w:val="27"/>
  </w:num>
  <w:num w:numId="19">
    <w:abstractNumId w:val="7"/>
  </w:num>
  <w:num w:numId="20">
    <w:abstractNumId w:val="24"/>
  </w:num>
  <w:num w:numId="21">
    <w:abstractNumId w:val="25"/>
  </w:num>
  <w:num w:numId="22">
    <w:abstractNumId w:val="3"/>
  </w:num>
  <w:num w:numId="23">
    <w:abstractNumId w:val="35"/>
  </w:num>
  <w:num w:numId="24">
    <w:abstractNumId w:val="32"/>
  </w:num>
  <w:num w:numId="25">
    <w:abstractNumId w:val="39"/>
  </w:num>
  <w:num w:numId="26">
    <w:abstractNumId w:val="14"/>
  </w:num>
  <w:num w:numId="27">
    <w:abstractNumId w:val="22"/>
  </w:num>
  <w:num w:numId="28">
    <w:abstractNumId w:val="34"/>
  </w:num>
  <w:num w:numId="29">
    <w:abstractNumId w:val="37"/>
  </w:num>
  <w:num w:numId="30">
    <w:abstractNumId w:val="10"/>
  </w:num>
  <w:num w:numId="31">
    <w:abstractNumId w:val="40"/>
  </w:num>
  <w:num w:numId="32">
    <w:abstractNumId w:val="38"/>
  </w:num>
  <w:num w:numId="33">
    <w:abstractNumId w:val="9"/>
  </w:num>
  <w:num w:numId="34">
    <w:abstractNumId w:val="15"/>
  </w:num>
  <w:num w:numId="35">
    <w:abstractNumId w:val="8"/>
  </w:num>
  <w:num w:numId="36">
    <w:abstractNumId w:val="4"/>
  </w:num>
  <w:num w:numId="37">
    <w:abstractNumId w:val="13"/>
  </w:num>
  <w:num w:numId="38">
    <w:abstractNumId w:val="28"/>
  </w:num>
  <w:num w:numId="39">
    <w:abstractNumId w:val="29"/>
  </w:num>
  <w:num w:numId="40">
    <w:abstractNumId w:val="3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59"/>
    <w:rsid w:val="000004BE"/>
    <w:rsid w:val="000029EC"/>
    <w:rsid w:val="00010BB9"/>
    <w:rsid w:val="00045B54"/>
    <w:rsid w:val="000515CD"/>
    <w:rsid w:val="00052C33"/>
    <w:rsid w:val="0005362A"/>
    <w:rsid w:val="00063994"/>
    <w:rsid w:val="00063B5E"/>
    <w:rsid w:val="00076F6E"/>
    <w:rsid w:val="0008027A"/>
    <w:rsid w:val="00082DA8"/>
    <w:rsid w:val="00084F09"/>
    <w:rsid w:val="00093AF5"/>
    <w:rsid w:val="00097907"/>
    <w:rsid w:val="0009796D"/>
    <w:rsid w:val="000A70ED"/>
    <w:rsid w:val="000C700F"/>
    <w:rsid w:val="000C70C5"/>
    <w:rsid w:val="000E3932"/>
    <w:rsid w:val="000F3B4C"/>
    <w:rsid w:val="000F576F"/>
    <w:rsid w:val="001020B7"/>
    <w:rsid w:val="00105768"/>
    <w:rsid w:val="00111AAB"/>
    <w:rsid w:val="00111D09"/>
    <w:rsid w:val="00113F9B"/>
    <w:rsid w:val="00132260"/>
    <w:rsid w:val="00135AFE"/>
    <w:rsid w:val="00135F5C"/>
    <w:rsid w:val="0013670E"/>
    <w:rsid w:val="00136C3E"/>
    <w:rsid w:val="00142047"/>
    <w:rsid w:val="001423B5"/>
    <w:rsid w:val="001428A9"/>
    <w:rsid w:val="001476CA"/>
    <w:rsid w:val="00155B0F"/>
    <w:rsid w:val="001643D3"/>
    <w:rsid w:val="00172CB1"/>
    <w:rsid w:val="00172CF6"/>
    <w:rsid w:val="00172D3C"/>
    <w:rsid w:val="001773A8"/>
    <w:rsid w:val="0017745F"/>
    <w:rsid w:val="00180FD0"/>
    <w:rsid w:val="0018118E"/>
    <w:rsid w:val="001819FB"/>
    <w:rsid w:val="0018415B"/>
    <w:rsid w:val="00191824"/>
    <w:rsid w:val="00193B0E"/>
    <w:rsid w:val="001A04A4"/>
    <w:rsid w:val="001A1FB6"/>
    <w:rsid w:val="001B08CB"/>
    <w:rsid w:val="001B63CA"/>
    <w:rsid w:val="001B6554"/>
    <w:rsid w:val="001B7B78"/>
    <w:rsid w:val="001C7096"/>
    <w:rsid w:val="001D2A2B"/>
    <w:rsid w:val="001D2DB0"/>
    <w:rsid w:val="001D3E21"/>
    <w:rsid w:val="001E11E3"/>
    <w:rsid w:val="001E3187"/>
    <w:rsid w:val="001F1252"/>
    <w:rsid w:val="001F49B7"/>
    <w:rsid w:val="001F5696"/>
    <w:rsid w:val="00200FA2"/>
    <w:rsid w:val="00206A2C"/>
    <w:rsid w:val="00211E10"/>
    <w:rsid w:val="00212A84"/>
    <w:rsid w:val="00214E01"/>
    <w:rsid w:val="0021702E"/>
    <w:rsid w:val="00217CBB"/>
    <w:rsid w:val="00221305"/>
    <w:rsid w:val="00221E0D"/>
    <w:rsid w:val="002228E0"/>
    <w:rsid w:val="002261B8"/>
    <w:rsid w:val="002333B1"/>
    <w:rsid w:val="00235F4B"/>
    <w:rsid w:val="00237EFF"/>
    <w:rsid w:val="00240F57"/>
    <w:rsid w:val="00243BFA"/>
    <w:rsid w:val="0024416F"/>
    <w:rsid w:val="002473D6"/>
    <w:rsid w:val="00247505"/>
    <w:rsid w:val="0025458D"/>
    <w:rsid w:val="0026298F"/>
    <w:rsid w:val="00263EA4"/>
    <w:rsid w:val="0026701F"/>
    <w:rsid w:val="00271C60"/>
    <w:rsid w:val="00275024"/>
    <w:rsid w:val="00276BD0"/>
    <w:rsid w:val="002803D9"/>
    <w:rsid w:val="002825A6"/>
    <w:rsid w:val="0028414F"/>
    <w:rsid w:val="00284D24"/>
    <w:rsid w:val="0029026F"/>
    <w:rsid w:val="00293FC1"/>
    <w:rsid w:val="00297BA7"/>
    <w:rsid w:val="002A2392"/>
    <w:rsid w:val="002A5C81"/>
    <w:rsid w:val="002B4C56"/>
    <w:rsid w:val="002C156A"/>
    <w:rsid w:val="002C4807"/>
    <w:rsid w:val="002C54AF"/>
    <w:rsid w:val="002C690C"/>
    <w:rsid w:val="002D571A"/>
    <w:rsid w:val="002D68B5"/>
    <w:rsid w:val="002E0078"/>
    <w:rsid w:val="002E4970"/>
    <w:rsid w:val="002E73AF"/>
    <w:rsid w:val="002F0173"/>
    <w:rsid w:val="002F25B4"/>
    <w:rsid w:val="00301BBE"/>
    <w:rsid w:val="0030343E"/>
    <w:rsid w:val="00307272"/>
    <w:rsid w:val="0031083F"/>
    <w:rsid w:val="00310DF9"/>
    <w:rsid w:val="00320027"/>
    <w:rsid w:val="0032067F"/>
    <w:rsid w:val="00324288"/>
    <w:rsid w:val="003324B5"/>
    <w:rsid w:val="00342C9B"/>
    <w:rsid w:val="00363FF4"/>
    <w:rsid w:val="00370100"/>
    <w:rsid w:val="00370F59"/>
    <w:rsid w:val="00370FE3"/>
    <w:rsid w:val="003721D2"/>
    <w:rsid w:val="00385E0B"/>
    <w:rsid w:val="00387420"/>
    <w:rsid w:val="00391B84"/>
    <w:rsid w:val="00397591"/>
    <w:rsid w:val="003A4305"/>
    <w:rsid w:val="003A6F6B"/>
    <w:rsid w:val="003B067E"/>
    <w:rsid w:val="003B5DD0"/>
    <w:rsid w:val="003C0612"/>
    <w:rsid w:val="003C0EEB"/>
    <w:rsid w:val="003E47B8"/>
    <w:rsid w:val="003E5098"/>
    <w:rsid w:val="003E600B"/>
    <w:rsid w:val="003F0874"/>
    <w:rsid w:val="003F0FCB"/>
    <w:rsid w:val="003F33FA"/>
    <w:rsid w:val="003F5D97"/>
    <w:rsid w:val="003F6FF3"/>
    <w:rsid w:val="003F7893"/>
    <w:rsid w:val="00410121"/>
    <w:rsid w:val="00411958"/>
    <w:rsid w:val="00415491"/>
    <w:rsid w:val="004165C6"/>
    <w:rsid w:val="00417D4A"/>
    <w:rsid w:val="00422F6C"/>
    <w:rsid w:val="00425356"/>
    <w:rsid w:val="00434058"/>
    <w:rsid w:val="00440775"/>
    <w:rsid w:val="004424BB"/>
    <w:rsid w:val="00450CFB"/>
    <w:rsid w:val="00457490"/>
    <w:rsid w:val="00460775"/>
    <w:rsid w:val="004664AB"/>
    <w:rsid w:val="00466A42"/>
    <w:rsid w:val="00466C05"/>
    <w:rsid w:val="004725E7"/>
    <w:rsid w:val="0048015A"/>
    <w:rsid w:val="00480CC9"/>
    <w:rsid w:val="004837E8"/>
    <w:rsid w:val="0049046C"/>
    <w:rsid w:val="0049218E"/>
    <w:rsid w:val="00492E39"/>
    <w:rsid w:val="004A24A0"/>
    <w:rsid w:val="004B68E9"/>
    <w:rsid w:val="004C15C3"/>
    <w:rsid w:val="004C49D7"/>
    <w:rsid w:val="004C6F47"/>
    <w:rsid w:val="004D027E"/>
    <w:rsid w:val="004D2036"/>
    <w:rsid w:val="004D5D02"/>
    <w:rsid w:val="004D6049"/>
    <w:rsid w:val="004D75D4"/>
    <w:rsid w:val="004E143F"/>
    <w:rsid w:val="004E1880"/>
    <w:rsid w:val="004E2A93"/>
    <w:rsid w:val="004E4349"/>
    <w:rsid w:val="004E6125"/>
    <w:rsid w:val="004E74BA"/>
    <w:rsid w:val="004F111F"/>
    <w:rsid w:val="004F6535"/>
    <w:rsid w:val="00500D99"/>
    <w:rsid w:val="00504750"/>
    <w:rsid w:val="00507A20"/>
    <w:rsid w:val="00511657"/>
    <w:rsid w:val="00513021"/>
    <w:rsid w:val="00530186"/>
    <w:rsid w:val="0053245B"/>
    <w:rsid w:val="00537882"/>
    <w:rsid w:val="00537FB3"/>
    <w:rsid w:val="005449E6"/>
    <w:rsid w:val="00544A06"/>
    <w:rsid w:val="00545F13"/>
    <w:rsid w:val="00546A0B"/>
    <w:rsid w:val="00551EB3"/>
    <w:rsid w:val="005544F8"/>
    <w:rsid w:val="00557EEF"/>
    <w:rsid w:val="00566063"/>
    <w:rsid w:val="00570011"/>
    <w:rsid w:val="00570464"/>
    <w:rsid w:val="00570D1F"/>
    <w:rsid w:val="00573808"/>
    <w:rsid w:val="005748D4"/>
    <w:rsid w:val="00576793"/>
    <w:rsid w:val="00584DC6"/>
    <w:rsid w:val="00585770"/>
    <w:rsid w:val="005866EA"/>
    <w:rsid w:val="005866F0"/>
    <w:rsid w:val="00591EEB"/>
    <w:rsid w:val="0059544C"/>
    <w:rsid w:val="005A268A"/>
    <w:rsid w:val="005A42F9"/>
    <w:rsid w:val="005A6BC0"/>
    <w:rsid w:val="005B6F70"/>
    <w:rsid w:val="005C27F5"/>
    <w:rsid w:val="005C297A"/>
    <w:rsid w:val="005C2A54"/>
    <w:rsid w:val="005C34A0"/>
    <w:rsid w:val="005C3D54"/>
    <w:rsid w:val="005C3FE0"/>
    <w:rsid w:val="005C42B0"/>
    <w:rsid w:val="005D1438"/>
    <w:rsid w:val="005D15C9"/>
    <w:rsid w:val="005D181F"/>
    <w:rsid w:val="005E1AEA"/>
    <w:rsid w:val="005E1DC9"/>
    <w:rsid w:val="005E2C03"/>
    <w:rsid w:val="005E5C16"/>
    <w:rsid w:val="005F282D"/>
    <w:rsid w:val="005F3F58"/>
    <w:rsid w:val="005F55E6"/>
    <w:rsid w:val="0060265B"/>
    <w:rsid w:val="00603071"/>
    <w:rsid w:val="00604CBF"/>
    <w:rsid w:val="006245AC"/>
    <w:rsid w:val="006344BA"/>
    <w:rsid w:val="00635683"/>
    <w:rsid w:val="00636DD9"/>
    <w:rsid w:val="00644F5E"/>
    <w:rsid w:val="0064692A"/>
    <w:rsid w:val="00647DAF"/>
    <w:rsid w:val="00653A70"/>
    <w:rsid w:val="006602EA"/>
    <w:rsid w:val="00660AE3"/>
    <w:rsid w:val="00662D2F"/>
    <w:rsid w:val="006706C7"/>
    <w:rsid w:val="006729D9"/>
    <w:rsid w:val="00677859"/>
    <w:rsid w:val="006911DE"/>
    <w:rsid w:val="006914C9"/>
    <w:rsid w:val="00692E2F"/>
    <w:rsid w:val="006A1CF8"/>
    <w:rsid w:val="006A666E"/>
    <w:rsid w:val="006B05CA"/>
    <w:rsid w:val="006B44FF"/>
    <w:rsid w:val="006C0B55"/>
    <w:rsid w:val="006D1290"/>
    <w:rsid w:val="006D21C4"/>
    <w:rsid w:val="006D4271"/>
    <w:rsid w:val="006D4FB3"/>
    <w:rsid w:val="006D51F6"/>
    <w:rsid w:val="006D5DC8"/>
    <w:rsid w:val="006E75C2"/>
    <w:rsid w:val="006F1FB9"/>
    <w:rsid w:val="006F6C6B"/>
    <w:rsid w:val="006F6EDD"/>
    <w:rsid w:val="00702BF2"/>
    <w:rsid w:val="007159EA"/>
    <w:rsid w:val="00715F78"/>
    <w:rsid w:val="00721260"/>
    <w:rsid w:val="00721D44"/>
    <w:rsid w:val="007331D6"/>
    <w:rsid w:val="00735303"/>
    <w:rsid w:val="00737DEB"/>
    <w:rsid w:val="007429A9"/>
    <w:rsid w:val="007479C4"/>
    <w:rsid w:val="0075686F"/>
    <w:rsid w:val="007603D3"/>
    <w:rsid w:val="007635FD"/>
    <w:rsid w:val="00772937"/>
    <w:rsid w:val="00782292"/>
    <w:rsid w:val="0078372F"/>
    <w:rsid w:val="00790F0D"/>
    <w:rsid w:val="00796333"/>
    <w:rsid w:val="007A1B2D"/>
    <w:rsid w:val="007A2AEC"/>
    <w:rsid w:val="007A3D38"/>
    <w:rsid w:val="007A636B"/>
    <w:rsid w:val="007B2B90"/>
    <w:rsid w:val="007B4173"/>
    <w:rsid w:val="007B78C3"/>
    <w:rsid w:val="007D00A4"/>
    <w:rsid w:val="007D0C05"/>
    <w:rsid w:val="007D18B8"/>
    <w:rsid w:val="007D46B4"/>
    <w:rsid w:val="007E3226"/>
    <w:rsid w:val="007E60E2"/>
    <w:rsid w:val="007F0691"/>
    <w:rsid w:val="00802CB6"/>
    <w:rsid w:val="00802E49"/>
    <w:rsid w:val="008110C4"/>
    <w:rsid w:val="008210B1"/>
    <w:rsid w:val="00826403"/>
    <w:rsid w:val="00826642"/>
    <w:rsid w:val="00826AB5"/>
    <w:rsid w:val="00833763"/>
    <w:rsid w:val="008347B9"/>
    <w:rsid w:val="00840F9D"/>
    <w:rsid w:val="00843428"/>
    <w:rsid w:val="00850881"/>
    <w:rsid w:val="00852E73"/>
    <w:rsid w:val="00860AC8"/>
    <w:rsid w:val="00866C38"/>
    <w:rsid w:val="00871071"/>
    <w:rsid w:val="00873340"/>
    <w:rsid w:val="0087502C"/>
    <w:rsid w:val="0088012F"/>
    <w:rsid w:val="00881AAC"/>
    <w:rsid w:val="00882598"/>
    <w:rsid w:val="008879C5"/>
    <w:rsid w:val="00890088"/>
    <w:rsid w:val="00892748"/>
    <w:rsid w:val="00894747"/>
    <w:rsid w:val="008A1DF4"/>
    <w:rsid w:val="008B3AE9"/>
    <w:rsid w:val="008C3610"/>
    <w:rsid w:val="008C73A6"/>
    <w:rsid w:val="008D1D4A"/>
    <w:rsid w:val="008D75CE"/>
    <w:rsid w:val="008F1A0B"/>
    <w:rsid w:val="008F41CF"/>
    <w:rsid w:val="008F7442"/>
    <w:rsid w:val="00901DB6"/>
    <w:rsid w:val="0090400D"/>
    <w:rsid w:val="00904BCC"/>
    <w:rsid w:val="00904CB0"/>
    <w:rsid w:val="00910728"/>
    <w:rsid w:val="00914263"/>
    <w:rsid w:val="009161C7"/>
    <w:rsid w:val="0092241D"/>
    <w:rsid w:val="00932335"/>
    <w:rsid w:val="00932538"/>
    <w:rsid w:val="00940A89"/>
    <w:rsid w:val="00942D7C"/>
    <w:rsid w:val="00951A63"/>
    <w:rsid w:val="00957346"/>
    <w:rsid w:val="009622E0"/>
    <w:rsid w:val="0096258B"/>
    <w:rsid w:val="009705E2"/>
    <w:rsid w:val="009826E2"/>
    <w:rsid w:val="009A15E8"/>
    <w:rsid w:val="009A44A4"/>
    <w:rsid w:val="009B4EE3"/>
    <w:rsid w:val="009B77E1"/>
    <w:rsid w:val="009B7D46"/>
    <w:rsid w:val="009E0FDE"/>
    <w:rsid w:val="009E11E9"/>
    <w:rsid w:val="009E1B1A"/>
    <w:rsid w:val="009E2370"/>
    <w:rsid w:val="009E507E"/>
    <w:rsid w:val="00A15A67"/>
    <w:rsid w:val="00A16D4A"/>
    <w:rsid w:val="00A207B8"/>
    <w:rsid w:val="00A22ABF"/>
    <w:rsid w:val="00A23919"/>
    <w:rsid w:val="00A27E36"/>
    <w:rsid w:val="00A3276B"/>
    <w:rsid w:val="00A37675"/>
    <w:rsid w:val="00A52D12"/>
    <w:rsid w:val="00A551AC"/>
    <w:rsid w:val="00A55398"/>
    <w:rsid w:val="00A567F1"/>
    <w:rsid w:val="00A56D7C"/>
    <w:rsid w:val="00A66947"/>
    <w:rsid w:val="00A66BBF"/>
    <w:rsid w:val="00A70766"/>
    <w:rsid w:val="00A73232"/>
    <w:rsid w:val="00A85CC4"/>
    <w:rsid w:val="00A86AFC"/>
    <w:rsid w:val="00A913F9"/>
    <w:rsid w:val="00A956DF"/>
    <w:rsid w:val="00A975F5"/>
    <w:rsid w:val="00AA2561"/>
    <w:rsid w:val="00AA2B61"/>
    <w:rsid w:val="00AB6DD9"/>
    <w:rsid w:val="00AC1A35"/>
    <w:rsid w:val="00AC6788"/>
    <w:rsid w:val="00AD2608"/>
    <w:rsid w:val="00AD4C61"/>
    <w:rsid w:val="00AD7552"/>
    <w:rsid w:val="00AE1BA2"/>
    <w:rsid w:val="00AE3269"/>
    <w:rsid w:val="00AE554D"/>
    <w:rsid w:val="00AF1A54"/>
    <w:rsid w:val="00AF3D20"/>
    <w:rsid w:val="00B046EC"/>
    <w:rsid w:val="00B049BB"/>
    <w:rsid w:val="00B12E9F"/>
    <w:rsid w:val="00B16A3D"/>
    <w:rsid w:val="00B203B5"/>
    <w:rsid w:val="00B277EE"/>
    <w:rsid w:val="00B308DC"/>
    <w:rsid w:val="00B32A8E"/>
    <w:rsid w:val="00B3350E"/>
    <w:rsid w:val="00B33571"/>
    <w:rsid w:val="00B33E81"/>
    <w:rsid w:val="00B473A3"/>
    <w:rsid w:val="00B521BE"/>
    <w:rsid w:val="00B601FC"/>
    <w:rsid w:val="00B6480C"/>
    <w:rsid w:val="00B64C51"/>
    <w:rsid w:val="00B7015B"/>
    <w:rsid w:val="00B72C06"/>
    <w:rsid w:val="00B742AE"/>
    <w:rsid w:val="00B7527A"/>
    <w:rsid w:val="00B7592F"/>
    <w:rsid w:val="00B768B9"/>
    <w:rsid w:val="00B863AA"/>
    <w:rsid w:val="00B95E22"/>
    <w:rsid w:val="00B96399"/>
    <w:rsid w:val="00BA7348"/>
    <w:rsid w:val="00BB0AB5"/>
    <w:rsid w:val="00BB2CCD"/>
    <w:rsid w:val="00BC1A37"/>
    <w:rsid w:val="00BC5C12"/>
    <w:rsid w:val="00BC6964"/>
    <w:rsid w:val="00BD03E8"/>
    <w:rsid w:val="00BD524F"/>
    <w:rsid w:val="00BE1B58"/>
    <w:rsid w:val="00BE1D65"/>
    <w:rsid w:val="00BE2222"/>
    <w:rsid w:val="00BE3B1C"/>
    <w:rsid w:val="00BF1131"/>
    <w:rsid w:val="00C055FE"/>
    <w:rsid w:val="00C05CDD"/>
    <w:rsid w:val="00C05EEB"/>
    <w:rsid w:val="00C10DFC"/>
    <w:rsid w:val="00C13C5C"/>
    <w:rsid w:val="00C146D9"/>
    <w:rsid w:val="00C16A7F"/>
    <w:rsid w:val="00C250C8"/>
    <w:rsid w:val="00C25F41"/>
    <w:rsid w:val="00C27D26"/>
    <w:rsid w:val="00C30151"/>
    <w:rsid w:val="00C34494"/>
    <w:rsid w:val="00C37B00"/>
    <w:rsid w:val="00C414D8"/>
    <w:rsid w:val="00C417C8"/>
    <w:rsid w:val="00C41978"/>
    <w:rsid w:val="00C42646"/>
    <w:rsid w:val="00C43934"/>
    <w:rsid w:val="00C44F52"/>
    <w:rsid w:val="00C45D9D"/>
    <w:rsid w:val="00C477BA"/>
    <w:rsid w:val="00C528E1"/>
    <w:rsid w:val="00C555D1"/>
    <w:rsid w:val="00C56E60"/>
    <w:rsid w:val="00C661A0"/>
    <w:rsid w:val="00C66351"/>
    <w:rsid w:val="00C7349A"/>
    <w:rsid w:val="00C76D9D"/>
    <w:rsid w:val="00C80F0A"/>
    <w:rsid w:val="00C81578"/>
    <w:rsid w:val="00C81CBA"/>
    <w:rsid w:val="00C82170"/>
    <w:rsid w:val="00C91A9D"/>
    <w:rsid w:val="00C93558"/>
    <w:rsid w:val="00C97FBA"/>
    <w:rsid w:val="00CA11D2"/>
    <w:rsid w:val="00CA6324"/>
    <w:rsid w:val="00CB3850"/>
    <w:rsid w:val="00CC7517"/>
    <w:rsid w:val="00CD03F8"/>
    <w:rsid w:val="00CD0EBC"/>
    <w:rsid w:val="00CD44C6"/>
    <w:rsid w:val="00CD673E"/>
    <w:rsid w:val="00CD701A"/>
    <w:rsid w:val="00CE5236"/>
    <w:rsid w:val="00CF0DD3"/>
    <w:rsid w:val="00D03B2F"/>
    <w:rsid w:val="00D05ABF"/>
    <w:rsid w:val="00D06148"/>
    <w:rsid w:val="00D07EC1"/>
    <w:rsid w:val="00D10AE7"/>
    <w:rsid w:val="00D22FFE"/>
    <w:rsid w:val="00D231A5"/>
    <w:rsid w:val="00D26189"/>
    <w:rsid w:val="00D26E0F"/>
    <w:rsid w:val="00D40B1C"/>
    <w:rsid w:val="00D4113B"/>
    <w:rsid w:val="00D44582"/>
    <w:rsid w:val="00D52910"/>
    <w:rsid w:val="00D53C5E"/>
    <w:rsid w:val="00D55E26"/>
    <w:rsid w:val="00D578DA"/>
    <w:rsid w:val="00D61C56"/>
    <w:rsid w:val="00D72919"/>
    <w:rsid w:val="00D72A39"/>
    <w:rsid w:val="00D7532E"/>
    <w:rsid w:val="00D82EFD"/>
    <w:rsid w:val="00D96F96"/>
    <w:rsid w:val="00DA144D"/>
    <w:rsid w:val="00DA7F24"/>
    <w:rsid w:val="00DB1715"/>
    <w:rsid w:val="00DB4682"/>
    <w:rsid w:val="00DB6C2B"/>
    <w:rsid w:val="00DC20DD"/>
    <w:rsid w:val="00DC2D2B"/>
    <w:rsid w:val="00DC3DCE"/>
    <w:rsid w:val="00DD1D71"/>
    <w:rsid w:val="00DD2D3B"/>
    <w:rsid w:val="00DD6928"/>
    <w:rsid w:val="00DE2C78"/>
    <w:rsid w:val="00DE5B0F"/>
    <w:rsid w:val="00DE7660"/>
    <w:rsid w:val="00E02005"/>
    <w:rsid w:val="00E046B1"/>
    <w:rsid w:val="00E07A0C"/>
    <w:rsid w:val="00E109AE"/>
    <w:rsid w:val="00E12DD0"/>
    <w:rsid w:val="00E13826"/>
    <w:rsid w:val="00E17C7E"/>
    <w:rsid w:val="00E21A8E"/>
    <w:rsid w:val="00E2348C"/>
    <w:rsid w:val="00E24DBE"/>
    <w:rsid w:val="00E259A8"/>
    <w:rsid w:val="00E26607"/>
    <w:rsid w:val="00E308D8"/>
    <w:rsid w:val="00E30CF2"/>
    <w:rsid w:val="00E33B9A"/>
    <w:rsid w:val="00E34E7F"/>
    <w:rsid w:val="00E35609"/>
    <w:rsid w:val="00E472CB"/>
    <w:rsid w:val="00E474AD"/>
    <w:rsid w:val="00E51ED9"/>
    <w:rsid w:val="00E6436C"/>
    <w:rsid w:val="00E707B8"/>
    <w:rsid w:val="00E711A8"/>
    <w:rsid w:val="00E74C2B"/>
    <w:rsid w:val="00E8260F"/>
    <w:rsid w:val="00E8559C"/>
    <w:rsid w:val="00E86718"/>
    <w:rsid w:val="00E928C0"/>
    <w:rsid w:val="00EA1543"/>
    <w:rsid w:val="00EA4AEF"/>
    <w:rsid w:val="00EA63DE"/>
    <w:rsid w:val="00EB0CB7"/>
    <w:rsid w:val="00ED7FFA"/>
    <w:rsid w:val="00EE6204"/>
    <w:rsid w:val="00EE69CE"/>
    <w:rsid w:val="00EF0871"/>
    <w:rsid w:val="00EF0F2F"/>
    <w:rsid w:val="00EF3D2E"/>
    <w:rsid w:val="00EF4253"/>
    <w:rsid w:val="00EF478F"/>
    <w:rsid w:val="00EF4A06"/>
    <w:rsid w:val="00EF6004"/>
    <w:rsid w:val="00F0521E"/>
    <w:rsid w:val="00F07178"/>
    <w:rsid w:val="00F12303"/>
    <w:rsid w:val="00F14C84"/>
    <w:rsid w:val="00F200C3"/>
    <w:rsid w:val="00F21C22"/>
    <w:rsid w:val="00F222B4"/>
    <w:rsid w:val="00F25269"/>
    <w:rsid w:val="00F4482B"/>
    <w:rsid w:val="00F45F66"/>
    <w:rsid w:val="00F53870"/>
    <w:rsid w:val="00F579CB"/>
    <w:rsid w:val="00F63846"/>
    <w:rsid w:val="00F64B88"/>
    <w:rsid w:val="00F655C7"/>
    <w:rsid w:val="00F839BF"/>
    <w:rsid w:val="00F84586"/>
    <w:rsid w:val="00F90C6D"/>
    <w:rsid w:val="00F9154E"/>
    <w:rsid w:val="00F94338"/>
    <w:rsid w:val="00FA137B"/>
    <w:rsid w:val="00FA4D95"/>
    <w:rsid w:val="00FA67EF"/>
    <w:rsid w:val="00FA78DB"/>
    <w:rsid w:val="00FB018E"/>
    <w:rsid w:val="00FB1D95"/>
    <w:rsid w:val="00FB7E39"/>
    <w:rsid w:val="00FC5509"/>
    <w:rsid w:val="00FD17DE"/>
    <w:rsid w:val="00FD1BE8"/>
    <w:rsid w:val="00FD6AC9"/>
    <w:rsid w:val="00FE22EA"/>
    <w:rsid w:val="00FE5A96"/>
    <w:rsid w:val="00FE7782"/>
    <w:rsid w:val="00FE78C1"/>
    <w:rsid w:val="00FF1F32"/>
    <w:rsid w:val="00FF2083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D5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04B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Nadpis1">
    <w:name w:val="heading 1"/>
    <w:basedOn w:val="Nadpis2"/>
    <w:next w:val="Zkladntext"/>
    <w:link w:val="Nadpis1Char"/>
    <w:qFormat/>
    <w:rsid w:val="0049218E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link w:val="Nadpis2Char"/>
    <w:qFormat/>
    <w:rsid w:val="0049218E"/>
    <w:pPr>
      <w:keepNext/>
      <w:numPr>
        <w:ilvl w:val="1"/>
        <w:numId w:val="15"/>
      </w:numPr>
      <w:spacing w:before="400" w:after="0" w:line="320" w:lineRule="exac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link w:val="Nadpis3Char"/>
    <w:qFormat/>
    <w:rsid w:val="0049218E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link w:val="Nadpis4Char"/>
    <w:qFormat/>
    <w:rsid w:val="0049218E"/>
    <w:pPr>
      <w:keepLines w:val="0"/>
      <w:numPr>
        <w:ilvl w:val="3"/>
        <w:numId w:val="15"/>
      </w:numPr>
      <w:tabs>
        <w:tab w:val="clear" w:pos="20"/>
        <w:tab w:val="left" w:pos="0"/>
      </w:tabs>
      <w:spacing w:before="400" w:line="280" w:lineRule="exact"/>
      <w:outlineLvl w:val="3"/>
    </w:pPr>
    <w:rPr>
      <w:rFonts w:ascii="Times New Roman" w:eastAsia="Times New Roman" w:hAnsi="Times New Roman" w:cs="Times New Roman"/>
      <w:b/>
      <w:i/>
      <w:color w:val="auto"/>
      <w:sz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921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70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link w:val="BezriadkovaniaChar"/>
    <w:uiPriority w:val="1"/>
    <w:qFormat/>
    <w:rsid w:val="000004BE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table" w:styleId="Mriekatabuky">
    <w:name w:val="Table Grid"/>
    <w:basedOn w:val="Normlnatabuka"/>
    <w:uiPriority w:val="99"/>
    <w:rsid w:val="000004BE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riadkovaniaChar">
    <w:name w:val="Bez riadkovania Char"/>
    <w:basedOn w:val="Predvolenpsmoodseku"/>
    <w:link w:val="Bezriadkovania"/>
    <w:uiPriority w:val="1"/>
    <w:rsid w:val="000004BE"/>
    <w:rPr>
      <w:rFonts w:ascii="Times New Roman" w:eastAsia="Times New Roman" w:hAnsi="Times New Roman" w:cs="Times New Roman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04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4BE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F655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55C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55C7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55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55C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9008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890088"/>
    <w:rPr>
      <w:rFonts w:ascii="Calibri" w:eastAsia="Times New Roman" w:hAnsi="Calibri" w:cs="Times New Roman"/>
    </w:rPr>
  </w:style>
  <w:style w:type="paragraph" w:styleId="Revzia">
    <w:name w:val="Revision"/>
    <w:hidden/>
    <w:uiPriority w:val="99"/>
    <w:semiHidden/>
    <w:rsid w:val="005F282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 Char4"/>
    <w:basedOn w:val="Normlny"/>
    <w:link w:val="TextpoznmkypodiarouChar"/>
    <w:uiPriority w:val="99"/>
    <w:unhideWhenUsed/>
    <w:rsid w:val="00084F09"/>
    <w:rPr>
      <w:sz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 Char4 Char"/>
    <w:basedOn w:val="Predvolenpsmoodseku"/>
    <w:link w:val="Textpoznmkypodiarou"/>
    <w:uiPriority w:val="99"/>
    <w:rsid w:val="00084F09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basedOn w:val="Predvolenpsmoodseku"/>
    <w:uiPriority w:val="99"/>
    <w:unhideWhenUsed/>
    <w:rsid w:val="00084F0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882598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49218E"/>
    <w:rPr>
      <w:rFonts w:ascii="Arial Narrow" w:eastAsia="Times New Roman" w:hAnsi="Arial Narrow" w:cs="Times New Roman"/>
      <w:b/>
      <w:sz w:val="32"/>
      <w:szCs w:val="20"/>
    </w:rPr>
  </w:style>
  <w:style w:type="character" w:customStyle="1" w:styleId="Nadpis2Char">
    <w:name w:val="Nadpis 2 Char"/>
    <w:basedOn w:val="Predvolenpsmoodseku"/>
    <w:link w:val="Nadpis2"/>
    <w:rsid w:val="0049218E"/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Nadpis3Char">
    <w:name w:val="Nadpis 3 Char"/>
    <w:basedOn w:val="Predvolenpsmoodseku"/>
    <w:link w:val="Nadpis3"/>
    <w:rsid w:val="0049218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Predvolenpsmoodseku"/>
    <w:link w:val="Nadpis4"/>
    <w:rsid w:val="0049218E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9218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9218E"/>
    <w:rPr>
      <w:rFonts w:ascii="Times New Roman" w:eastAsia="Times New Roman" w:hAnsi="Times New Roman" w:cs="Times New Roman"/>
      <w:szCs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9218E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670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701F"/>
    <w:rPr>
      <w:rFonts w:ascii="Times New Roman" w:eastAsia="Times New Roman" w:hAnsi="Times New Roman" w:cs="Times New Roman"/>
      <w:szCs w:val="20"/>
    </w:rPr>
  </w:style>
  <w:style w:type="paragraph" w:styleId="Pta">
    <w:name w:val="footer"/>
    <w:basedOn w:val="Normlny"/>
    <w:link w:val="PtaChar"/>
    <w:uiPriority w:val="99"/>
    <w:unhideWhenUsed/>
    <w:rsid w:val="002670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01F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04B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Nadpis1">
    <w:name w:val="heading 1"/>
    <w:basedOn w:val="Nadpis2"/>
    <w:next w:val="Zkladntext"/>
    <w:link w:val="Nadpis1Char"/>
    <w:qFormat/>
    <w:rsid w:val="0049218E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link w:val="Nadpis2Char"/>
    <w:qFormat/>
    <w:rsid w:val="0049218E"/>
    <w:pPr>
      <w:keepNext/>
      <w:numPr>
        <w:ilvl w:val="1"/>
        <w:numId w:val="15"/>
      </w:numPr>
      <w:spacing w:before="400" w:after="0" w:line="320" w:lineRule="exac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link w:val="Nadpis3Char"/>
    <w:qFormat/>
    <w:rsid w:val="0049218E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link w:val="Nadpis4Char"/>
    <w:qFormat/>
    <w:rsid w:val="0049218E"/>
    <w:pPr>
      <w:keepLines w:val="0"/>
      <w:numPr>
        <w:ilvl w:val="3"/>
        <w:numId w:val="15"/>
      </w:numPr>
      <w:tabs>
        <w:tab w:val="clear" w:pos="20"/>
        <w:tab w:val="left" w:pos="0"/>
      </w:tabs>
      <w:spacing w:before="400" w:line="280" w:lineRule="exact"/>
      <w:outlineLvl w:val="3"/>
    </w:pPr>
    <w:rPr>
      <w:rFonts w:ascii="Times New Roman" w:eastAsia="Times New Roman" w:hAnsi="Times New Roman" w:cs="Times New Roman"/>
      <w:b/>
      <w:i/>
      <w:color w:val="auto"/>
      <w:sz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921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70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link w:val="BezriadkovaniaChar"/>
    <w:uiPriority w:val="1"/>
    <w:qFormat/>
    <w:rsid w:val="000004BE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table" w:styleId="Mriekatabuky">
    <w:name w:val="Table Grid"/>
    <w:basedOn w:val="Normlnatabuka"/>
    <w:uiPriority w:val="99"/>
    <w:rsid w:val="000004BE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riadkovaniaChar">
    <w:name w:val="Bez riadkovania Char"/>
    <w:basedOn w:val="Predvolenpsmoodseku"/>
    <w:link w:val="Bezriadkovania"/>
    <w:uiPriority w:val="1"/>
    <w:rsid w:val="000004BE"/>
    <w:rPr>
      <w:rFonts w:ascii="Times New Roman" w:eastAsia="Times New Roman" w:hAnsi="Times New Roman" w:cs="Times New Roman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04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4BE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F655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55C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55C7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55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55C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9008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890088"/>
    <w:rPr>
      <w:rFonts w:ascii="Calibri" w:eastAsia="Times New Roman" w:hAnsi="Calibri" w:cs="Times New Roman"/>
    </w:rPr>
  </w:style>
  <w:style w:type="paragraph" w:styleId="Revzia">
    <w:name w:val="Revision"/>
    <w:hidden/>
    <w:uiPriority w:val="99"/>
    <w:semiHidden/>
    <w:rsid w:val="005F282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 Char4"/>
    <w:basedOn w:val="Normlny"/>
    <w:link w:val="TextpoznmkypodiarouChar"/>
    <w:uiPriority w:val="99"/>
    <w:unhideWhenUsed/>
    <w:rsid w:val="00084F09"/>
    <w:rPr>
      <w:sz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 Char4 Char"/>
    <w:basedOn w:val="Predvolenpsmoodseku"/>
    <w:link w:val="Textpoznmkypodiarou"/>
    <w:uiPriority w:val="99"/>
    <w:rsid w:val="00084F09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basedOn w:val="Predvolenpsmoodseku"/>
    <w:uiPriority w:val="99"/>
    <w:unhideWhenUsed/>
    <w:rsid w:val="00084F0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882598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49218E"/>
    <w:rPr>
      <w:rFonts w:ascii="Arial Narrow" w:eastAsia="Times New Roman" w:hAnsi="Arial Narrow" w:cs="Times New Roman"/>
      <w:b/>
      <w:sz w:val="32"/>
      <w:szCs w:val="20"/>
    </w:rPr>
  </w:style>
  <w:style w:type="character" w:customStyle="1" w:styleId="Nadpis2Char">
    <w:name w:val="Nadpis 2 Char"/>
    <w:basedOn w:val="Predvolenpsmoodseku"/>
    <w:link w:val="Nadpis2"/>
    <w:rsid w:val="0049218E"/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Nadpis3Char">
    <w:name w:val="Nadpis 3 Char"/>
    <w:basedOn w:val="Predvolenpsmoodseku"/>
    <w:link w:val="Nadpis3"/>
    <w:rsid w:val="0049218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Predvolenpsmoodseku"/>
    <w:link w:val="Nadpis4"/>
    <w:rsid w:val="0049218E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9218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9218E"/>
    <w:rPr>
      <w:rFonts w:ascii="Times New Roman" w:eastAsia="Times New Roman" w:hAnsi="Times New Roman" w:cs="Times New Roman"/>
      <w:szCs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9218E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670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701F"/>
    <w:rPr>
      <w:rFonts w:ascii="Times New Roman" w:eastAsia="Times New Roman" w:hAnsi="Times New Roman" w:cs="Times New Roman"/>
      <w:szCs w:val="20"/>
    </w:rPr>
  </w:style>
  <w:style w:type="paragraph" w:styleId="Pta">
    <w:name w:val="footer"/>
    <w:basedOn w:val="Normlny"/>
    <w:link w:val="PtaChar"/>
    <w:uiPriority w:val="99"/>
    <w:unhideWhenUsed/>
    <w:rsid w:val="002670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01F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28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3C0F-530B-4EB2-A010-AA6CE103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2020-06-29T12:39:00Z</dcterms:created>
  <dcterms:modified xsi:type="dcterms:W3CDTF">2020-06-29T12:39:00Z</dcterms:modified>
</cp:coreProperties>
</file>