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58272642" w14:textId="77777777"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97928" w14:textId="6DA35F4C" w:rsidR="00576060" w:rsidRPr="00346BA4" w:rsidRDefault="00D5167B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0043D3"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346BA4">
        <w:rPr>
          <w:rFonts w:ascii="Times New Roman" w:hAnsi="Times New Roman" w:cs="Times New Roman"/>
          <w:sz w:val="24"/>
          <w:szCs w:val="24"/>
        </w:rPr>
        <w:t xml:space="preserve">Operačný </w:t>
      </w:r>
      <w:r w:rsidR="00F73B1D" w:rsidRPr="00F73B1D">
        <w:rPr>
          <w:rFonts w:ascii="Times New Roman" w:hAnsi="Times New Roman" w:cs="Times New Roman"/>
          <w:sz w:val="24"/>
          <w:szCs w:val="24"/>
        </w:rPr>
        <w:t>program</w:t>
      </w:r>
      <w:r w:rsidR="00346BA4"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, 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prioritnú os č. </w:t>
      </w:r>
      <w:r w:rsidR="00976CD5">
        <w:rPr>
          <w:rFonts w:ascii="Times New Roman" w:hAnsi="Times New Roman" w:cs="Times New Roman"/>
          <w:bCs/>
          <w:sz w:val="24"/>
          <w:szCs w:val="24"/>
        </w:rPr>
        <w:t>3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6CD5" w:rsidRPr="00976CD5">
        <w:rPr>
          <w:rFonts w:ascii="Times New Roman" w:hAnsi="Times New Roman" w:cs="Times New Roman"/>
          <w:bCs/>
          <w:sz w:val="24"/>
          <w:szCs w:val="24"/>
        </w:rPr>
        <w:t>Podpora riadenia rizík, riadenia mimoriadnych udalostí a odolnosti proti mimoriadnym udalostiam ovplyvneným zmenou klímy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, špecifický cieľ </w:t>
      </w:r>
      <w:r w:rsidR="00976CD5">
        <w:rPr>
          <w:rFonts w:ascii="Times New Roman" w:hAnsi="Times New Roman" w:cs="Times New Roman"/>
          <w:bCs/>
          <w:sz w:val="24"/>
          <w:szCs w:val="24"/>
        </w:rPr>
        <w:t>3.1.2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CD5" w:rsidRPr="00976CD5">
        <w:rPr>
          <w:rFonts w:ascii="Times New Roman" w:hAnsi="Times New Roman" w:cs="Times New Roman"/>
          <w:bCs/>
          <w:sz w:val="24"/>
          <w:szCs w:val="24"/>
        </w:rPr>
        <w:t>Zvýšenie účinnosti preventívnych a adaptačných opatrení na elimináciu environmentálnych rizík (okrem protipovodňových opatrení)</w:t>
      </w:r>
      <w:r w:rsidR="00976CD5">
        <w:rPr>
          <w:rFonts w:ascii="Times New Roman" w:hAnsi="Times New Roman" w:cs="Times New Roman"/>
          <w:bCs/>
          <w:sz w:val="24"/>
          <w:szCs w:val="24"/>
        </w:rPr>
        <w:t>, aktivitu A.</w:t>
      </w:r>
      <w:bookmarkStart w:id="0" w:name="_GoBack"/>
      <w:bookmarkEnd w:id="0"/>
      <w:r w:rsidR="00976C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6CD5" w:rsidRPr="00976CD5">
        <w:rPr>
          <w:rFonts w:ascii="Times New Roman" w:hAnsi="Times New Roman" w:cs="Times New Roman"/>
          <w:bCs/>
          <w:sz w:val="24"/>
          <w:szCs w:val="24"/>
        </w:rPr>
        <w:t>Podpora prevencie, prieskumu a sanácie havarijných zosuvov súvisiacich so zmenou klímy</w:t>
      </w:r>
      <w:r w:rsidR="00346B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9D311" w14:textId="77777777"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4A32FD5B" w14:textId="77777777"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71877B" w14:textId="77777777" w:rsidR="008C2327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066841" w:rsidRPr="0016666C">
        <w:rPr>
          <w:rFonts w:ascii="Times New Roman" w:hAnsi="Times New Roman" w:cs="Times New Roman"/>
          <w:bCs/>
          <w:sz w:val="24"/>
          <w:szCs w:val="24"/>
        </w:rPr>
        <w:t>ukončení vysokoškolského štúdia</w:t>
      </w:r>
    </w:p>
    <w:p w14:paraId="28802045" w14:textId="45C053EE" w:rsidR="00D5167B" w:rsidRPr="00F73B1D" w:rsidRDefault="008C232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Pr="008C2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489C9C26" w:rsidR="00D5167B" w:rsidRDefault="00F41C0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</w:t>
      </w:r>
      <w:r w:rsidR="00CE004E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 w:rsidR="00CE004E" w:rsidRPr="00CE004E">
        <w:rPr>
          <w:rFonts w:ascii="Times New Roman" w:hAnsi="Times New Roman" w:cs="Times New Roman"/>
          <w:bCs/>
          <w:sz w:val="24"/>
          <w:szCs w:val="24"/>
        </w:rPr>
        <w:t>odberateľa služieb, alebo objektívne overiteľné referencie</w:t>
      </w:r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A09DB" w14:textId="77777777" w:rsidR="00D72477" w:rsidRDefault="00D72477" w:rsidP="00D5167B">
      <w:pPr>
        <w:spacing w:after="0" w:line="240" w:lineRule="auto"/>
      </w:pPr>
      <w:r>
        <w:separator/>
      </w:r>
    </w:p>
  </w:endnote>
  <w:endnote w:type="continuationSeparator" w:id="0">
    <w:p w14:paraId="556BB24D" w14:textId="77777777" w:rsidR="00D72477" w:rsidRDefault="00D72477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31F8" w14:textId="77777777" w:rsidR="00D72477" w:rsidRDefault="00D72477" w:rsidP="00D5167B">
      <w:pPr>
        <w:spacing w:after="0" w:line="240" w:lineRule="auto"/>
      </w:pPr>
      <w:r>
        <w:separator/>
      </w:r>
    </w:p>
  </w:footnote>
  <w:footnote w:type="continuationSeparator" w:id="0">
    <w:p w14:paraId="398505E5" w14:textId="77777777" w:rsidR="00D72477" w:rsidRDefault="00D72477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066841"/>
    <w:rsid w:val="00133D4C"/>
    <w:rsid w:val="00140092"/>
    <w:rsid w:val="0016666C"/>
    <w:rsid w:val="00196FB8"/>
    <w:rsid w:val="001D7EF0"/>
    <w:rsid w:val="001F7282"/>
    <w:rsid w:val="0024599B"/>
    <w:rsid w:val="00262A11"/>
    <w:rsid w:val="00283F7F"/>
    <w:rsid w:val="002A4E65"/>
    <w:rsid w:val="002A75BB"/>
    <w:rsid w:val="002D4018"/>
    <w:rsid w:val="002E51B5"/>
    <w:rsid w:val="0032234F"/>
    <w:rsid w:val="00322792"/>
    <w:rsid w:val="00346BA4"/>
    <w:rsid w:val="003A68F0"/>
    <w:rsid w:val="003E0F5A"/>
    <w:rsid w:val="00426953"/>
    <w:rsid w:val="00485AD1"/>
    <w:rsid w:val="004E0A00"/>
    <w:rsid w:val="00534035"/>
    <w:rsid w:val="00543CE6"/>
    <w:rsid w:val="00560958"/>
    <w:rsid w:val="00576060"/>
    <w:rsid w:val="005E660B"/>
    <w:rsid w:val="005E713C"/>
    <w:rsid w:val="00621E17"/>
    <w:rsid w:val="00625F24"/>
    <w:rsid w:val="00636CCE"/>
    <w:rsid w:val="00696AAF"/>
    <w:rsid w:val="006B4947"/>
    <w:rsid w:val="006D5C19"/>
    <w:rsid w:val="006E3888"/>
    <w:rsid w:val="006F4FA1"/>
    <w:rsid w:val="00726156"/>
    <w:rsid w:val="00734072"/>
    <w:rsid w:val="007364E5"/>
    <w:rsid w:val="00783A6A"/>
    <w:rsid w:val="007B4D62"/>
    <w:rsid w:val="007B7879"/>
    <w:rsid w:val="007D7787"/>
    <w:rsid w:val="008145E7"/>
    <w:rsid w:val="00835EF5"/>
    <w:rsid w:val="00837ED7"/>
    <w:rsid w:val="00854AC6"/>
    <w:rsid w:val="008C2327"/>
    <w:rsid w:val="008F3FCE"/>
    <w:rsid w:val="0091049B"/>
    <w:rsid w:val="00976CD5"/>
    <w:rsid w:val="009A3B2D"/>
    <w:rsid w:val="009D11F1"/>
    <w:rsid w:val="009E3D1E"/>
    <w:rsid w:val="009F3724"/>
    <w:rsid w:val="00A01B3A"/>
    <w:rsid w:val="00A05CB1"/>
    <w:rsid w:val="00A23249"/>
    <w:rsid w:val="00A64F9F"/>
    <w:rsid w:val="00A76F56"/>
    <w:rsid w:val="00BB4ADC"/>
    <w:rsid w:val="00BD00EF"/>
    <w:rsid w:val="00C91B6D"/>
    <w:rsid w:val="00CA2585"/>
    <w:rsid w:val="00CA2AF1"/>
    <w:rsid w:val="00CC2210"/>
    <w:rsid w:val="00CC3151"/>
    <w:rsid w:val="00CE004E"/>
    <w:rsid w:val="00CF19E9"/>
    <w:rsid w:val="00D21AA0"/>
    <w:rsid w:val="00D5167B"/>
    <w:rsid w:val="00D72477"/>
    <w:rsid w:val="00E01554"/>
    <w:rsid w:val="00E07D80"/>
    <w:rsid w:val="00E11FA1"/>
    <w:rsid w:val="00E36FDE"/>
    <w:rsid w:val="00EC5EB5"/>
    <w:rsid w:val="00ED2AFD"/>
    <w:rsid w:val="00F41C05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1A5E04B3-F310-47B3-9AB9-F3C0C8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0967-DBC3-46C1-A5A8-2CCDDEA2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Venglár Peter</cp:lastModifiedBy>
  <cp:revision>46</cp:revision>
  <cp:lastPrinted>2017-12-05T13:44:00Z</cp:lastPrinted>
  <dcterms:created xsi:type="dcterms:W3CDTF">2017-10-20T11:32:00Z</dcterms:created>
  <dcterms:modified xsi:type="dcterms:W3CDTF">2021-05-31T07:25:00Z</dcterms:modified>
</cp:coreProperties>
</file>