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63A0" w:rsidRDefault="003B3B67" w:rsidP="003B3B67">
      <w:pPr>
        <w:jc w:val="center"/>
        <w:rPr>
          <w:noProof/>
          <w:lang w:eastAsia="sk-SK"/>
        </w:rPr>
      </w:pPr>
      <w:r>
        <w:rPr>
          <w:noProof/>
          <w:lang w:eastAsia="sk-SK"/>
        </w:rPr>
        <w:drawing>
          <wp:inline distT="0" distB="0" distL="0" distR="0">
            <wp:extent cx="5760720" cy="635000"/>
            <wp:effectExtent l="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3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63A0" w:rsidRPr="00C95E0A" w:rsidRDefault="003563A0" w:rsidP="003563A0">
      <w:pPr>
        <w:rPr>
          <w:rFonts w:ascii="Arial Narrow" w:hAnsi="Arial Narrow"/>
          <w:b/>
        </w:rPr>
      </w:pPr>
      <w:bookmarkStart w:id="0" w:name="_GoBack"/>
      <w:bookmarkEnd w:id="0"/>
      <w:r w:rsidRPr="00C95E0A">
        <w:rPr>
          <w:rFonts w:ascii="Arial Narrow" w:hAnsi="Arial Narrow"/>
          <w:b/>
        </w:rPr>
        <w:t>ZHRNUTIE PRE OBČANOV</w:t>
      </w:r>
    </w:p>
    <w:p w:rsidR="00A32CF0" w:rsidRDefault="00A32CF0" w:rsidP="00BC176B">
      <w:pPr>
        <w:jc w:val="both"/>
        <w:rPr>
          <w:rFonts w:ascii="Arial Narrow" w:hAnsi="Arial Narrow" w:cs="Arial"/>
        </w:rPr>
      </w:pPr>
      <w:r w:rsidRPr="00A32CF0">
        <w:rPr>
          <w:rFonts w:ascii="Arial Narrow" w:hAnsi="Arial Narrow" w:cs="Arial"/>
        </w:rPr>
        <w:t>V roku 2016 riadiaci orgán pre OP KŽP pokračoval vo vyhlasovaní výziev a vyzvaní, s cieľom vytvoriť predpoklady pre zakontrahovanie zostávajúcej časti alokácie OP KŽP. Za vykazovaný rok bolo vyhlásených celkovo 13 výziev, resp. písomných vyzvaní na predkladanie ŽoNFP v celkovej sume 522 687 004 € (zdroj EÚ). Celková suma za EÚ zdroj, na ktorú boli vyhlásené výzvy od začiatku programového obdobia, je viac než 1,51 mld. €, čo predstavuje 48,24 % alokácie OP KŽP.</w:t>
      </w:r>
    </w:p>
    <w:p w:rsidR="00A32CF0" w:rsidRDefault="00A32CF0" w:rsidP="00A32CF0">
      <w:pPr>
        <w:tabs>
          <w:tab w:val="left" w:pos="6495"/>
        </w:tabs>
        <w:jc w:val="both"/>
        <w:rPr>
          <w:rFonts w:ascii="Arial Narrow" w:hAnsi="Arial Narrow"/>
        </w:rPr>
      </w:pPr>
      <w:r w:rsidRPr="00083007">
        <w:rPr>
          <w:rFonts w:ascii="Arial Narrow" w:hAnsi="Arial Narrow"/>
        </w:rPr>
        <w:t xml:space="preserve">V roku 2016 bolo vyhlásených 13 výziev resp. </w:t>
      </w:r>
      <w:r>
        <w:rPr>
          <w:rFonts w:ascii="Arial Narrow" w:hAnsi="Arial Narrow"/>
        </w:rPr>
        <w:t xml:space="preserve">vyzvaní v celkovej hodnote </w:t>
      </w:r>
      <w:r w:rsidRPr="00B938F6">
        <w:rPr>
          <w:rFonts w:ascii="Arial Narrow" w:hAnsi="Arial Narrow"/>
        </w:rPr>
        <w:t>522 687</w:t>
      </w:r>
      <w:r>
        <w:rPr>
          <w:rFonts w:ascii="Arial Narrow" w:hAnsi="Arial Narrow"/>
        </w:rPr>
        <w:t> </w:t>
      </w:r>
      <w:r w:rsidRPr="00B938F6">
        <w:rPr>
          <w:rFonts w:ascii="Arial Narrow" w:hAnsi="Arial Narrow"/>
        </w:rPr>
        <w:t>00</w:t>
      </w:r>
      <w:r>
        <w:rPr>
          <w:rFonts w:ascii="Arial Narrow" w:hAnsi="Arial Narrow"/>
        </w:rPr>
        <w:t>4 €</w:t>
      </w:r>
      <w:r w:rsidRPr="00B938F6">
        <w:rPr>
          <w:rFonts w:ascii="Arial Narrow" w:hAnsi="Arial Narrow"/>
        </w:rPr>
        <w:t xml:space="preserve"> za EÚ zdroj</w:t>
      </w:r>
      <w:r>
        <w:rPr>
          <w:rFonts w:ascii="Arial Narrow" w:hAnsi="Arial Narrow"/>
        </w:rPr>
        <w:t>, za prioritnú os 1, 4 a 5.</w:t>
      </w:r>
    </w:p>
    <w:p w:rsidR="00C0106B" w:rsidRPr="000006BB" w:rsidRDefault="00C0106B" w:rsidP="00C0106B">
      <w:pPr>
        <w:tabs>
          <w:tab w:val="left" w:pos="6495"/>
        </w:tabs>
        <w:rPr>
          <w:rFonts w:ascii="Arial Narrow" w:hAnsi="Arial Narrow"/>
        </w:rPr>
      </w:pPr>
      <w:r w:rsidRPr="000006BB">
        <w:rPr>
          <w:rFonts w:ascii="Arial Narrow" w:hAnsi="Arial Narrow"/>
        </w:rPr>
        <w:t>Z uvedeného počtu 13 výziev resp. vyzvaní bolo 8 vyhlásených na prioritnú os 1, z toho:</w:t>
      </w:r>
    </w:p>
    <w:p w:rsidR="00C0106B" w:rsidRDefault="00C0106B" w:rsidP="00C0106B">
      <w:pPr>
        <w:pStyle w:val="Odsekzoznamu"/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5 dopytovo orientovaných výziev v rámci IP 1.1, ktoré boli zamerané na podporu triedeného zberu komunálnych odpadov, recyklácie a iných spôsobov zhodnocovania odpadov s celkovou výškou alokácie 251 mil. </w:t>
      </w:r>
      <w:r w:rsidRPr="000006BB">
        <w:rPr>
          <w:rFonts w:ascii="Arial Narrow" w:hAnsi="Arial Narrow"/>
        </w:rPr>
        <w:t>€ zo zdrojov EÚ</w:t>
      </w:r>
      <w:r>
        <w:rPr>
          <w:rFonts w:ascii="Arial Narrow" w:hAnsi="Arial Narrow"/>
        </w:rPr>
        <w:t>,</w:t>
      </w:r>
    </w:p>
    <w:p w:rsidR="00C0106B" w:rsidRPr="000006BB" w:rsidRDefault="00C0106B" w:rsidP="00C0106B">
      <w:pPr>
        <w:pStyle w:val="Odsekzoznamu"/>
        <w:numPr>
          <w:ilvl w:val="0"/>
          <w:numId w:val="1"/>
        </w:numPr>
        <w:jc w:val="both"/>
        <w:rPr>
          <w:rFonts w:ascii="Arial Narrow" w:hAnsi="Arial Narrow"/>
        </w:rPr>
      </w:pPr>
      <w:r w:rsidRPr="000006BB">
        <w:rPr>
          <w:rFonts w:ascii="Arial Narrow" w:hAnsi="Arial Narrow"/>
        </w:rPr>
        <w:t xml:space="preserve">1 výzva v rámci IP </w:t>
      </w:r>
      <w:r>
        <w:rPr>
          <w:rFonts w:ascii="Arial Narrow" w:hAnsi="Arial Narrow"/>
        </w:rPr>
        <w:t>1.</w:t>
      </w:r>
      <w:r w:rsidRPr="000006BB">
        <w:rPr>
          <w:rFonts w:ascii="Arial Narrow" w:hAnsi="Arial Narrow"/>
        </w:rPr>
        <w:t>4, zameraná na znižovanie emisií znečisťujúcich látok zo zdrojov znečisťovania ovzdušia v Košickom regióne, s celkovou výškou alokácie 89 250 000 € zo zdrojov EÚ;</w:t>
      </w:r>
    </w:p>
    <w:p w:rsidR="00C0106B" w:rsidRPr="000006BB" w:rsidRDefault="00C0106B" w:rsidP="00C0106B">
      <w:pPr>
        <w:pStyle w:val="Odsekzoznamu"/>
        <w:numPr>
          <w:ilvl w:val="0"/>
          <w:numId w:val="1"/>
        </w:numPr>
        <w:jc w:val="both"/>
        <w:rPr>
          <w:rFonts w:ascii="Arial Narrow" w:hAnsi="Arial Narrow"/>
        </w:rPr>
      </w:pPr>
      <w:r w:rsidRPr="000006BB">
        <w:rPr>
          <w:rFonts w:ascii="Arial Narrow" w:hAnsi="Arial Narrow"/>
        </w:rPr>
        <w:t xml:space="preserve">1 výzva v rámci IP </w:t>
      </w:r>
      <w:r>
        <w:rPr>
          <w:rFonts w:ascii="Arial Narrow" w:hAnsi="Arial Narrow"/>
        </w:rPr>
        <w:t>1.</w:t>
      </w:r>
      <w:r w:rsidRPr="000006BB">
        <w:rPr>
          <w:rFonts w:ascii="Arial Narrow" w:hAnsi="Arial Narrow"/>
        </w:rPr>
        <w:t>3, zameraná na monitorovanie druhov a biotopov európskeho významu, s celkovou výškou alokácie 15 800 000 € zo zdrojov EÚ;</w:t>
      </w:r>
    </w:p>
    <w:p w:rsidR="00C0106B" w:rsidRDefault="00C0106B" w:rsidP="00C0106B">
      <w:pPr>
        <w:tabs>
          <w:tab w:val="left" w:pos="6495"/>
        </w:tabs>
        <w:jc w:val="both"/>
        <w:rPr>
          <w:rFonts w:ascii="Arial Narrow" w:hAnsi="Arial Narrow"/>
        </w:rPr>
      </w:pPr>
      <w:r w:rsidRPr="00335471">
        <w:rPr>
          <w:rFonts w:ascii="Arial Narrow" w:hAnsi="Arial Narrow"/>
        </w:rPr>
        <w:t>V rámci PO4 neboli v r. 2016 vyhlásené nové výzvy</w:t>
      </w:r>
      <w:r>
        <w:rPr>
          <w:rFonts w:ascii="Arial Narrow" w:hAnsi="Arial Narrow"/>
        </w:rPr>
        <w:t>, prebiehala však otvorená výzva</w:t>
      </w:r>
      <w:r w:rsidRPr="00335471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zameraná</w:t>
      </w:r>
      <w:r w:rsidRPr="00335471">
        <w:rPr>
          <w:rFonts w:ascii="Arial Narrow" w:hAnsi="Arial Narrow"/>
        </w:rPr>
        <w:t xml:space="preserve"> na zníženie energetickej náročnosti verejných budov (ŠC 4.3.1), </w:t>
      </w:r>
      <w:r>
        <w:rPr>
          <w:rFonts w:ascii="Arial Narrow" w:hAnsi="Arial Narrow"/>
        </w:rPr>
        <w:t>vyhlásená</w:t>
      </w:r>
      <w:r w:rsidRPr="00335471">
        <w:rPr>
          <w:rFonts w:ascii="Arial Narrow" w:hAnsi="Arial Narrow"/>
        </w:rPr>
        <w:t xml:space="preserve"> 7.12.2015</w:t>
      </w:r>
      <w:r>
        <w:rPr>
          <w:rFonts w:ascii="Arial Narrow" w:hAnsi="Arial Narrow"/>
        </w:rPr>
        <w:t>, v rámci ktorej bola z dôvodu veľkého dopytu navýšená alokácia.</w:t>
      </w:r>
    </w:p>
    <w:p w:rsidR="00C0106B" w:rsidRPr="000006BB" w:rsidRDefault="00C0106B" w:rsidP="00C0106B">
      <w:pPr>
        <w:tabs>
          <w:tab w:val="left" w:pos="6495"/>
        </w:tabs>
        <w:jc w:val="both"/>
        <w:rPr>
          <w:rFonts w:ascii="Arial Narrow" w:hAnsi="Arial Narrow"/>
        </w:rPr>
      </w:pPr>
      <w:r w:rsidRPr="000006BB">
        <w:rPr>
          <w:rFonts w:ascii="Arial Narrow" w:hAnsi="Arial Narrow"/>
        </w:rPr>
        <w:t xml:space="preserve">Vyhlásené vyzvania pre finančné nástroje (pre prijímateľa SZRB </w:t>
      </w:r>
      <w:proofErr w:type="spellStart"/>
      <w:r w:rsidRPr="000006BB">
        <w:rPr>
          <w:rFonts w:ascii="Arial Narrow" w:hAnsi="Arial Narrow"/>
        </w:rPr>
        <w:t>Asset</w:t>
      </w:r>
      <w:proofErr w:type="spellEnd"/>
      <w:r w:rsidRPr="000006BB">
        <w:rPr>
          <w:rFonts w:ascii="Arial Narrow" w:hAnsi="Arial Narrow"/>
        </w:rPr>
        <w:t xml:space="preserve"> Management, </w:t>
      </w:r>
      <w:proofErr w:type="spellStart"/>
      <w:r w:rsidRPr="000006BB">
        <w:rPr>
          <w:rFonts w:ascii="Arial Narrow" w:hAnsi="Arial Narrow"/>
        </w:rPr>
        <w:t>a.s</w:t>
      </w:r>
      <w:proofErr w:type="spellEnd"/>
      <w:r w:rsidRPr="000006BB">
        <w:rPr>
          <w:rFonts w:ascii="Arial Narrow" w:hAnsi="Arial Narrow"/>
        </w:rPr>
        <w:t>.) boli zamerané na poskytnutie zdrojov OP KŽP na návratnú formu financovania (napr. prostredníctvom zvýhodnených úverov) pre oblasť odpadového hospodárstva v sume 57 011 064 € za EÚ zdroj</w:t>
      </w:r>
      <w:r w:rsidR="00121330">
        <w:rPr>
          <w:rFonts w:ascii="Arial Narrow" w:hAnsi="Arial Narrow"/>
        </w:rPr>
        <w:t xml:space="preserve"> (PO1)</w:t>
      </w:r>
      <w:r w:rsidRPr="000006BB">
        <w:rPr>
          <w:rFonts w:ascii="Arial Narrow" w:hAnsi="Arial Narrow"/>
        </w:rPr>
        <w:t xml:space="preserve"> a na oblasť energetickej efektívnosti v sume 37 125 939 € za EÚ zdroj</w:t>
      </w:r>
      <w:r w:rsidR="00121330">
        <w:rPr>
          <w:rFonts w:ascii="Arial Narrow" w:hAnsi="Arial Narrow"/>
        </w:rPr>
        <w:t xml:space="preserve"> (PO4)</w:t>
      </w:r>
      <w:r w:rsidRPr="000006BB">
        <w:rPr>
          <w:rFonts w:ascii="Arial Narrow" w:hAnsi="Arial Narrow"/>
        </w:rPr>
        <w:t>.</w:t>
      </w:r>
    </w:p>
    <w:p w:rsidR="00C0106B" w:rsidRPr="000006BB" w:rsidRDefault="00121330" w:rsidP="00C0106B">
      <w:pPr>
        <w:tabs>
          <w:tab w:val="left" w:pos="6495"/>
        </w:tabs>
        <w:jc w:val="both"/>
        <w:rPr>
          <w:rFonts w:ascii="Arial Narrow" w:hAnsi="Arial Narrow"/>
        </w:rPr>
      </w:pPr>
      <w:r>
        <w:rPr>
          <w:rFonts w:ascii="Arial Narrow" w:hAnsi="Arial Narrow"/>
        </w:rPr>
        <w:t>Vyhlásené štyri v</w:t>
      </w:r>
      <w:r w:rsidR="00C0106B" w:rsidRPr="000006BB">
        <w:rPr>
          <w:rFonts w:ascii="Arial Narrow" w:hAnsi="Arial Narrow"/>
        </w:rPr>
        <w:t>yzvania na predkladanie projektov technickej pomoci (pre prijímateľa MŽP SR, SIEA, MV SR, SAŽP) boli zamerané na financovanie administratívnych kapacít zabezpeč</w:t>
      </w:r>
      <w:r w:rsidR="00485DEC">
        <w:rPr>
          <w:rFonts w:ascii="Arial Narrow" w:hAnsi="Arial Narrow"/>
        </w:rPr>
        <w:t>ujúcich implementáciu OP KŽP (s </w:t>
      </w:r>
      <w:r w:rsidR="00C0106B" w:rsidRPr="000006BB">
        <w:rPr>
          <w:rFonts w:ascii="Arial Narrow" w:hAnsi="Arial Narrow"/>
        </w:rPr>
        <w:t>alokáciou 72,50 mil. €).</w:t>
      </w:r>
    </w:p>
    <w:p w:rsidR="00C0106B" w:rsidRPr="000006BB" w:rsidRDefault="00C0106B" w:rsidP="00C0106B">
      <w:pPr>
        <w:tabs>
          <w:tab w:val="left" w:pos="6495"/>
        </w:tabs>
        <w:jc w:val="both"/>
        <w:rPr>
          <w:rFonts w:ascii="Arial Narrow" w:hAnsi="Arial Narrow"/>
        </w:rPr>
      </w:pPr>
      <w:r w:rsidRPr="000006BB">
        <w:rPr>
          <w:rFonts w:ascii="Arial Narrow" w:hAnsi="Arial Narrow"/>
        </w:rPr>
        <w:t>Vyzvania na predkladanie národných projektov neboli v sledovanom období vyhlasované. V priebehu roku 2016 bola zabezpečovaná príprava národných projektov v gescii SAŽP a SIEA.</w:t>
      </w:r>
    </w:p>
    <w:p w:rsidR="00C0106B" w:rsidRPr="000006BB" w:rsidRDefault="00C0106B" w:rsidP="00A32CF0">
      <w:pPr>
        <w:tabs>
          <w:tab w:val="left" w:pos="6495"/>
        </w:tabs>
        <w:jc w:val="both"/>
        <w:rPr>
          <w:rFonts w:ascii="Arial Narrow" w:hAnsi="Arial Narrow"/>
        </w:rPr>
      </w:pPr>
      <w:r w:rsidRPr="000006BB">
        <w:rPr>
          <w:rFonts w:ascii="Arial Narrow" w:hAnsi="Arial Narrow"/>
        </w:rPr>
        <w:t>Príprava a vyhlasovanie výziev vychádza na predkladanie dopytovo-orientovaných projektov z harmonogramu výziev na príslušný rok (rok n), ktorý riadiaci orgán spracováva k novembru predchádzajúceho roka (rok n-1).</w:t>
      </w:r>
    </w:p>
    <w:p w:rsidR="00A32CF0" w:rsidRDefault="00A32CF0" w:rsidP="00BC176B">
      <w:pPr>
        <w:jc w:val="both"/>
        <w:rPr>
          <w:rFonts w:ascii="Arial Narrow" w:hAnsi="Arial Narrow" w:cs="Arial"/>
        </w:rPr>
      </w:pPr>
      <w:r w:rsidRPr="00A32CF0">
        <w:rPr>
          <w:rFonts w:ascii="Arial Narrow" w:hAnsi="Arial Narrow" w:cs="Arial"/>
        </w:rPr>
        <w:t>Kontrahovanie k 31.12.2016 dosiahlo v rámci OP KŽP hodnotu 773 467 362 € za zdroj EÚ, (z toho KF 626</w:t>
      </w:r>
      <w:r w:rsidR="00485DEC">
        <w:rPr>
          <w:rFonts w:ascii="Arial Narrow" w:hAnsi="Arial Narrow" w:cs="Arial"/>
        </w:rPr>
        <w:t> </w:t>
      </w:r>
      <w:r w:rsidRPr="00A32CF0">
        <w:rPr>
          <w:rFonts w:ascii="Arial Narrow" w:hAnsi="Arial Narrow" w:cs="Arial"/>
        </w:rPr>
        <w:t>878</w:t>
      </w:r>
      <w:r w:rsidR="00485DEC">
        <w:rPr>
          <w:rFonts w:ascii="Arial Narrow" w:hAnsi="Arial Narrow" w:cs="Arial"/>
        </w:rPr>
        <w:t> </w:t>
      </w:r>
      <w:r w:rsidRPr="00A32CF0">
        <w:rPr>
          <w:rFonts w:ascii="Arial Narrow" w:hAnsi="Arial Narrow" w:cs="Arial"/>
        </w:rPr>
        <w:t>042 € a EFRR vo výške 147 589 320 €), čo predstavuje 24,65 % z alokácie OP.</w:t>
      </w:r>
    </w:p>
    <w:p w:rsidR="00A32CF0" w:rsidRDefault="00A32CF0" w:rsidP="00BC176B">
      <w:pPr>
        <w:jc w:val="both"/>
        <w:rPr>
          <w:rFonts w:ascii="Arial Narrow" w:hAnsi="Arial Narrow" w:cs="Arial"/>
        </w:rPr>
      </w:pPr>
      <w:r w:rsidRPr="00A32CF0">
        <w:rPr>
          <w:rFonts w:ascii="Arial Narrow" w:hAnsi="Arial Narrow" w:cs="Arial"/>
        </w:rPr>
        <w:t xml:space="preserve">K 31.12.2016 dosiahlo čerpanie prostriedkov EÚ po zohľadnení nezrovnalostí a </w:t>
      </w:r>
      <w:proofErr w:type="spellStart"/>
      <w:r w:rsidRPr="00A32CF0">
        <w:rPr>
          <w:rFonts w:ascii="Arial Narrow" w:hAnsi="Arial Narrow" w:cs="Arial"/>
        </w:rPr>
        <w:t>vratiek</w:t>
      </w:r>
      <w:proofErr w:type="spellEnd"/>
      <w:r w:rsidRPr="00A32CF0">
        <w:rPr>
          <w:rFonts w:ascii="Arial Narrow" w:hAnsi="Arial Narrow" w:cs="Arial"/>
        </w:rPr>
        <w:t xml:space="preserve"> v rámci OP KŽP výšku 40 300 649,60 EUR (z toho 22 113 823,00 EUR za KF a 18 186 826,60 EUR za EFRR), čo predstavuje podiel čerpania prostriedkov EÚ na celkovej alokácii (3 137 900 110,00 EUR) 1,28 % (z toho za KF 1,19 % a za EFRR 1,42 % ).</w:t>
      </w:r>
    </w:p>
    <w:p w:rsidR="00702365" w:rsidRDefault="00702365" w:rsidP="00BC176B">
      <w:pPr>
        <w:jc w:val="both"/>
        <w:rPr>
          <w:rFonts w:ascii="Arial Narrow" w:hAnsi="Arial Narrow" w:cs="Arial"/>
        </w:rPr>
      </w:pPr>
      <w:r w:rsidRPr="00702365">
        <w:rPr>
          <w:rFonts w:ascii="Arial Narrow" w:hAnsi="Arial Narrow" w:cs="Arial"/>
        </w:rPr>
        <w:t>V sledovanom období nebola vykonaná žiadna revízia či hodnotenie OP KŽP a taktiež neboli ukončené žiadne vládne ani vnútorné audity.</w:t>
      </w:r>
    </w:p>
    <w:p w:rsidR="00C12C6C" w:rsidRPr="00C0106B" w:rsidRDefault="00A32CF0" w:rsidP="00C0106B">
      <w:pPr>
        <w:jc w:val="both"/>
        <w:rPr>
          <w:rFonts w:ascii="Arial Narrow" w:hAnsi="Arial Narrow" w:cs="Arial"/>
        </w:rPr>
      </w:pPr>
      <w:r w:rsidRPr="00A32CF0">
        <w:rPr>
          <w:rFonts w:ascii="Arial Narrow" w:hAnsi="Arial Narrow" w:cs="Arial"/>
        </w:rPr>
        <w:t>Vzhľadom na dosiahnuté výsledky je možné hodnotiť stav implementácie zatiaľ ako uspokojivý</w:t>
      </w:r>
      <w:r w:rsidR="00C0106B">
        <w:rPr>
          <w:rFonts w:ascii="Arial Narrow" w:hAnsi="Arial Narrow" w:cs="Arial"/>
        </w:rPr>
        <w:t>.</w:t>
      </w:r>
    </w:p>
    <w:sectPr w:rsidR="00C12C6C" w:rsidRPr="00C0106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2BEF" w:rsidRDefault="005C2BEF" w:rsidP="003563A0">
      <w:pPr>
        <w:spacing w:after="0" w:line="240" w:lineRule="auto"/>
      </w:pPr>
      <w:r>
        <w:separator/>
      </w:r>
    </w:p>
  </w:endnote>
  <w:endnote w:type="continuationSeparator" w:id="0">
    <w:p w:rsidR="005C2BEF" w:rsidRDefault="005C2BEF" w:rsidP="00356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2BEF" w:rsidRDefault="005C2BEF" w:rsidP="003563A0">
      <w:pPr>
        <w:spacing w:after="0" w:line="240" w:lineRule="auto"/>
      </w:pPr>
      <w:r>
        <w:separator/>
      </w:r>
    </w:p>
  </w:footnote>
  <w:footnote w:type="continuationSeparator" w:id="0">
    <w:p w:rsidR="005C2BEF" w:rsidRDefault="005C2BEF" w:rsidP="003563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3A0" w:rsidRPr="005A4747" w:rsidRDefault="003563A0" w:rsidP="003563A0">
    <w:pPr>
      <w:rPr>
        <w:rFonts w:ascii="Arial Narrow" w:hAnsi="Arial Narrow"/>
      </w:rPr>
    </w:pPr>
    <w:r w:rsidRPr="005A4747">
      <w:rPr>
        <w:rFonts w:ascii="Arial Narrow" w:hAnsi="Arial Narrow"/>
      </w:rPr>
      <w:t>Výročná správa o vykonávaní Operačného programu Kvalita životného prostredia</w:t>
    </w:r>
    <w:r w:rsidR="00C546B1">
      <w:rPr>
        <w:rFonts w:ascii="Arial Narrow" w:hAnsi="Arial Narrow"/>
      </w:rPr>
      <w:t xml:space="preserve"> za rok</w:t>
    </w:r>
    <w:r w:rsidRPr="005A4747">
      <w:rPr>
        <w:rFonts w:ascii="Arial Narrow" w:hAnsi="Arial Narrow"/>
      </w:rPr>
      <w:t xml:space="preserve"> </w:t>
    </w:r>
    <w:r w:rsidR="00AD7A96">
      <w:rPr>
        <w:rFonts w:ascii="Arial Narrow" w:hAnsi="Arial Narrow"/>
      </w:rPr>
      <w:t>2016</w:t>
    </w:r>
  </w:p>
  <w:p w:rsidR="003563A0" w:rsidRPr="00485DEC" w:rsidRDefault="00AD7A96" w:rsidP="00485DEC">
    <w:pPr>
      <w:rPr>
        <w:rFonts w:ascii="Arial Narrow" w:hAnsi="Arial Narrow"/>
      </w:rPr>
    </w:pPr>
    <w:r>
      <w:rPr>
        <w:rFonts w:ascii="Arial Narrow" w:hAnsi="Arial Narrow"/>
      </w:rPr>
      <w:t xml:space="preserve">Príloha č. </w:t>
    </w:r>
    <w:r>
      <w:rPr>
        <w:rFonts w:ascii="Arial Narrow" w:hAnsi="Arial Narrow"/>
      </w:rPr>
      <w:t>4</w:t>
    </w:r>
    <w:r w:rsidR="003563A0" w:rsidRPr="005A4747">
      <w:rPr>
        <w:rFonts w:ascii="Arial Narrow" w:hAnsi="Arial Narrow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C64A13"/>
    <w:multiLevelType w:val="hybridMultilevel"/>
    <w:tmpl w:val="F31E4618"/>
    <w:lvl w:ilvl="0" w:tplc="4C84F9C0">
      <w:start w:val="100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F00"/>
    <w:rsid w:val="00022C51"/>
    <w:rsid w:val="000872DB"/>
    <w:rsid w:val="00121330"/>
    <w:rsid w:val="003563A0"/>
    <w:rsid w:val="003B3B67"/>
    <w:rsid w:val="003F521D"/>
    <w:rsid w:val="00402583"/>
    <w:rsid w:val="00485DEC"/>
    <w:rsid w:val="004A4A7E"/>
    <w:rsid w:val="005A4747"/>
    <w:rsid w:val="005C2BEF"/>
    <w:rsid w:val="006855F4"/>
    <w:rsid w:val="00702365"/>
    <w:rsid w:val="0094475C"/>
    <w:rsid w:val="00A32CF0"/>
    <w:rsid w:val="00AD7A96"/>
    <w:rsid w:val="00BC176B"/>
    <w:rsid w:val="00C0106B"/>
    <w:rsid w:val="00C12C6C"/>
    <w:rsid w:val="00C53CBC"/>
    <w:rsid w:val="00C546B1"/>
    <w:rsid w:val="00C95E0A"/>
    <w:rsid w:val="00CC1F00"/>
    <w:rsid w:val="00DC69BB"/>
    <w:rsid w:val="00E600DA"/>
    <w:rsid w:val="00E60871"/>
    <w:rsid w:val="00F34859"/>
    <w:rsid w:val="00F51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D0FE3A-98D1-4B1C-8EA4-FDD6BCF57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3563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563A0"/>
  </w:style>
  <w:style w:type="paragraph" w:styleId="Pta">
    <w:name w:val="footer"/>
    <w:basedOn w:val="Normlny"/>
    <w:link w:val="PtaChar"/>
    <w:uiPriority w:val="99"/>
    <w:unhideWhenUsed/>
    <w:rsid w:val="003563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563A0"/>
  </w:style>
  <w:style w:type="paragraph" w:styleId="Textbubliny">
    <w:name w:val="Balloon Text"/>
    <w:basedOn w:val="Normlny"/>
    <w:link w:val="TextbublinyChar"/>
    <w:uiPriority w:val="99"/>
    <w:semiHidden/>
    <w:unhideWhenUsed/>
    <w:rsid w:val="00F518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518F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C0106B"/>
    <w:pPr>
      <w:ind w:left="720"/>
      <w:contextualSpacing/>
    </w:p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106B"/>
  </w:style>
  <w:style w:type="character" w:styleId="Odkaznakomentr">
    <w:name w:val="annotation reference"/>
    <w:basedOn w:val="Predvolenpsmoodseku"/>
    <w:uiPriority w:val="99"/>
    <w:semiHidden/>
    <w:unhideWhenUsed/>
    <w:rsid w:val="00C0106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0106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0106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012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477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Malaga Matej</dc:creator>
  <cp:keywords/>
  <dc:description/>
  <cp:lastModifiedBy>RF</cp:lastModifiedBy>
  <cp:revision>16</cp:revision>
  <dcterms:created xsi:type="dcterms:W3CDTF">2016-03-08T09:13:00Z</dcterms:created>
  <dcterms:modified xsi:type="dcterms:W3CDTF">2017-05-15T13:26:00Z</dcterms:modified>
</cp:coreProperties>
</file>