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údaje potrebné na vyžiadanie výpisu z registra trestov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základe § 10 a nasledujúcich zákona č. 330/2007 Z. z. o registri trestov a o zmene a doplnení niektorých zákonov v znení neskorších predpisov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Podpísaný </w:t>
      </w:r>
      <w:r>
        <w:rPr>
          <w:rFonts w:ascii="Times New Roman" w:hAnsi="Times New Roman" w:cs="Times New Roman"/>
          <w:b/>
          <w:i/>
        </w:rPr>
        <w:t>Meno Priezvisko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ako štatutárny orgán</w:t>
      </w:r>
      <w:r>
        <w:rPr>
          <w:rStyle w:val="Odkaznapoznmkupodiarou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 w:cs="Times New Roman"/>
          <w:b/>
        </w:rPr>
        <w:t xml:space="preserve"> / prokurista</w:t>
      </w:r>
      <w:r>
        <w:rPr>
          <w:rFonts w:ascii="Times New Roman" w:hAnsi="Times New Roman" w:cs="Times New Roman"/>
          <w:b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 / splnomocnená osoba</w:t>
      </w:r>
      <w:r>
        <w:rPr>
          <w:rFonts w:ascii="Times New Roman" w:hAnsi="Times New Roman" w:cs="Times New Roman"/>
          <w:b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 žiadateľa</w:t>
      </w:r>
      <w:r>
        <w:rPr>
          <w:rFonts w:ascii="Times New Roman" w:hAnsi="Times New Roman" w:cs="Times New Roman"/>
        </w:rPr>
        <w:t xml:space="preserve"> o nenávratný finančný príspevok </w:t>
      </w:r>
      <w:r>
        <w:rPr>
          <w:rFonts w:ascii="Times New Roman" w:hAnsi="Times New Roman" w:cs="Times New Roman"/>
          <w:b/>
        </w:rPr>
        <w:t xml:space="preserve">poskytujem </w:t>
      </w:r>
      <w:r>
        <w:rPr>
          <w:rStyle w:val="Predvolenpsmoodseku1"/>
          <w:rFonts w:ascii="Times New Roman" w:hAnsi="Times New Roman"/>
          <w:b/>
        </w:rPr>
        <w:t>oprávneným subjektom na účel preukázania bezúhonnosti</w:t>
      </w:r>
      <w:r>
        <w:rPr>
          <w:rStyle w:val="Predvolenpsmoodseku1"/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nižšie uvedené </w:t>
      </w:r>
      <w:r>
        <w:rPr>
          <w:rStyle w:val="Predvolenpsmoodseku1"/>
          <w:rFonts w:ascii="Times New Roman" w:hAnsi="Times New Roman"/>
          <w:b/>
        </w:rPr>
        <w:t>údaje potrebné</w:t>
      </w:r>
      <w:r>
        <w:rPr>
          <w:rStyle w:val="Predvolenpsmoodseku1"/>
          <w:rFonts w:ascii="Times New Roman" w:hAnsi="Times New Roman"/>
        </w:rPr>
        <w:t xml:space="preserve"> </w:t>
      </w:r>
      <w:r>
        <w:rPr>
          <w:rStyle w:val="Predvolenpsmoodseku1"/>
          <w:rFonts w:ascii="Times New Roman" w:hAnsi="Times New Roman"/>
          <w:b/>
        </w:rPr>
        <w:t>na vyžiadanie výpisu z registra trestov</w:t>
      </w:r>
      <w:r>
        <w:rPr>
          <w:rStyle w:val="Predvolenpsmoodseku1"/>
          <w:rFonts w:ascii="Times New Roman" w:hAnsi="Times New Roman"/>
        </w:rPr>
        <w:t xml:space="preserve"> podľa § 47a </w:t>
      </w:r>
      <w:r>
        <w:rPr>
          <w:rStyle w:val="Predvolenpsmoodseku1"/>
          <w:rFonts w:ascii="Times New Roman" w:hAnsi="Times New Roman"/>
          <w:i/>
        </w:rPr>
        <w:t>zákona č.</w:t>
      </w:r>
      <w:r>
        <w:rPr>
          <w:rStyle w:val="Predvolenpsmoodseku1"/>
          <w:rFonts w:ascii="Times New Roman" w:hAnsi="Times New Roman"/>
        </w:rPr>
        <w:t xml:space="preserve"> </w:t>
      </w:r>
      <w:r>
        <w:rPr>
          <w:rStyle w:val="Predvolenpsmoodseku1"/>
          <w:rFonts w:ascii="Times New Roman" w:hAnsi="Times New Roman"/>
          <w:i/>
        </w:rPr>
        <w:t>292/2014 Z. z. o príspevku poskytovanom z európskych štrukturálnych a investičných fondov a o zmene a doplnení niektorých zákonov</w:t>
      </w:r>
      <w:r>
        <w:t xml:space="preserve"> </w:t>
      </w:r>
      <w:r>
        <w:rPr>
          <w:rStyle w:val="Predvolenpsmoodseku1"/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  <w:r>
        <w:rPr>
          <w:rFonts w:ascii="Times New Roman" w:hAnsi="Times New Roman" w:cs="Times New Roman"/>
        </w:rPr>
        <w:t xml:space="preserve">  </w:t>
      </w:r>
    </w:p>
    <w:p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Style w:val="Mriekatabuky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Dátum narodenia*: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Rodné číslo*: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Prezývka: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Okres narodenia*: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Trvalé bydlisko*: Ulica, číslo: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 narodenia*: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tabs>
                <w:tab w:val="left" w:pos="15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Obec: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Štátne občianstvo*:</w:t>
            </w:r>
          </w:p>
        </w:tc>
      </w:tr>
      <w:tr>
        <w:trPr>
          <w:trHeight w:val="567"/>
          <w:jc w:val="center"/>
        </w:trPr>
        <w:tc>
          <w:tcPr>
            <w:tcW w:w="4786" w:type="dxa"/>
            <w:vAlign w:val="center"/>
          </w:tcPr>
          <w:p>
            <w:pPr>
              <w:tabs>
                <w:tab w:val="left" w:pos="15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tabs>
          <w:tab w:val="left" w:pos="467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Údaje matky:</w:t>
      </w:r>
      <w:r>
        <w:rPr>
          <w:rFonts w:ascii="Times New Roman" w:hAnsi="Times New Roman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>
        <w:trPr>
          <w:trHeight w:val="567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Meno*:</w:t>
            </w:r>
          </w:p>
        </w:tc>
      </w:tr>
      <w:tr>
        <w:trPr>
          <w:trHeight w:val="567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Priezvisko*:</w:t>
            </w:r>
          </w:p>
        </w:tc>
      </w:tr>
      <w:tr>
        <w:trPr>
          <w:trHeight w:val="567"/>
        </w:trPr>
        <w:tc>
          <w:tcPr>
            <w:tcW w:w="478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spacing w:after="120"/>
        <w:rPr>
          <w:rFonts w:ascii="Times New Roman" w:hAnsi="Times New Roman" w:cs="Times New Roman"/>
          <w:b/>
        </w:rPr>
      </w:pPr>
    </w:p>
    <w:p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Poučenie:</w:t>
      </w:r>
    </w:p>
    <w:p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>
      <w:pPr>
        <w:spacing w:after="0"/>
        <w:rPr>
          <w:rFonts w:ascii="Times New Roman" w:hAnsi="Times New Roman" w:cs="Times New Roman"/>
          <w:b/>
        </w:rPr>
      </w:pPr>
    </w:p>
    <w:p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Meno Priezvisko, </w:t>
      </w:r>
      <w:r>
        <w:rPr>
          <w:rFonts w:ascii="Times New Roman" w:hAnsi="Times New Roman" w:cs="Times New Roman"/>
        </w:rPr>
        <w:t>dátum: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fyzickej osoby, ktorá poskytuje údaje:</w:t>
      </w:r>
    </w:p>
    <w:sectPr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Content>
          <w:p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ind w:left="170" w:hanging="17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>Nehodiace sa prečiarknite.</w:t>
      </w:r>
    </w:p>
  </w:footnote>
  <w:footnote w:id="2">
    <w:p>
      <w:pPr>
        <w:pStyle w:val="Textpoznmkypodiarou"/>
        <w:ind w:left="170" w:hanging="170"/>
        <w:rPr>
          <w:rFonts w:ascii="Times New Roman" w:hAnsi="Times New Roman" w:cs="Times New Roman"/>
          <w:sz w:val="18"/>
          <w:szCs w:val="18"/>
        </w:rPr>
      </w:pPr>
      <w:r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>Vypĺňa sa len v prípade, ak došlo k zmene mena alebo zmene priezviska.</w:t>
      </w:r>
    </w:p>
  </w:footnote>
  <w:footnote w:id="3">
    <w:p>
      <w:pPr>
        <w:pStyle w:val="Textpoznmkypodiarou"/>
        <w:ind w:left="170" w:hanging="170"/>
      </w:pPr>
      <w:r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>Vypĺňa sa len v prípade osôb, ktoré sa narodili v cudzine.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>
      <w:rPr>
        <w:rFonts w:ascii="Times New Roman" w:hAnsi="Times New Roman" w:cs="Times New Roman"/>
        <w:i/>
        <w:sz w:val="20"/>
        <w:szCs w:val="20"/>
      </w:rPr>
      <w:t xml:space="preserve">Príloha č. 5 </w:t>
    </w:r>
    <w:proofErr w:type="spellStart"/>
    <w:r>
      <w:rPr>
        <w:rFonts w:ascii="Times New Roman" w:hAnsi="Times New Roman" w:cs="Times New Roman"/>
        <w:i/>
        <w:sz w:val="20"/>
        <w:szCs w:val="20"/>
      </w:rPr>
      <w:t>ŽoNFP</w:t>
    </w:r>
    <w:proofErr w:type="spellEnd"/>
    <w:r>
      <w:rPr>
        <w:rFonts w:ascii="Times New Roman" w:hAnsi="Times New Roman" w:cs="Times New Roman"/>
        <w:i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customStyle="1" w:styleId="Predvolenpsmoodseku1">
    <w:name w:val="Predvolené písmo odseku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D90ED-A965-4149-81F1-BFBB74E8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Rastislav Milošovič</cp:lastModifiedBy>
  <cp:revision>9</cp:revision>
  <dcterms:created xsi:type="dcterms:W3CDTF">2019-11-03T16:21:00Z</dcterms:created>
  <dcterms:modified xsi:type="dcterms:W3CDTF">2022-03-14T09:50:00Z</dcterms:modified>
</cp:coreProperties>
</file>