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C852A" w14:textId="77777777" w:rsidR="0026664A" w:rsidRDefault="0026664A"/>
    <w:p w14:paraId="06498466" w14:textId="77777777" w:rsidR="0026664A" w:rsidRDefault="00672BEE">
      <w:pPr>
        <w:jc w:val="center"/>
        <w:rPr>
          <w:rFonts w:ascii="Arial Narrow" w:hAnsi="Arial Narrow"/>
          <w:b/>
          <w:sz w:val="30"/>
          <w:szCs w:val="30"/>
        </w:rPr>
      </w:pPr>
      <w:r>
        <w:rPr>
          <w:rFonts w:ascii="Arial Narrow" w:hAnsi="Arial Narrow"/>
          <w:b/>
          <w:sz w:val="30"/>
          <w:szCs w:val="30"/>
        </w:rPr>
        <w:t>Súhrnné čestné vyhlásenie partnera žiadateľa</w:t>
      </w:r>
    </w:p>
    <w:tbl>
      <w:tblPr>
        <w:tblW w:w="17386" w:type="dxa"/>
        <w:tblInd w:w="5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00"/>
        <w:gridCol w:w="6946"/>
        <w:gridCol w:w="8440"/>
      </w:tblGrid>
      <w:tr w:rsidR="0026664A" w14:paraId="0701AA0A" w14:textId="77777777">
        <w:trPr>
          <w:trHeight w:val="420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AA1C8E" w14:textId="77777777" w:rsidR="0026664A" w:rsidRDefault="00672BE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Partner:</w:t>
            </w:r>
          </w:p>
        </w:tc>
        <w:tc>
          <w:tcPr>
            <w:tcW w:w="69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165331" w14:textId="77777777" w:rsidR="0026664A" w:rsidRDefault="00672BEE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B82764F" w14:textId="77777777" w:rsidR="0026664A" w:rsidRDefault="00266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26664A" w14:paraId="06609431" w14:textId="77777777">
        <w:trPr>
          <w:trHeight w:val="420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E5067D" w14:textId="77777777" w:rsidR="0026664A" w:rsidRDefault="00672BE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Štatutárny orgán:</w:t>
            </w:r>
          </w:p>
        </w:tc>
        <w:tc>
          <w:tcPr>
            <w:tcW w:w="6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36E6D8" w14:textId="77777777" w:rsidR="0026664A" w:rsidRDefault="00672BEE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B42A27E" w14:textId="77777777" w:rsidR="0026664A" w:rsidRDefault="00266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26664A" w14:paraId="6D90A2DC" w14:textId="77777777">
        <w:trPr>
          <w:trHeight w:val="420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21DC2A" w14:textId="77777777" w:rsidR="0026664A" w:rsidRDefault="00672BE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Názov projektu:</w:t>
            </w:r>
          </w:p>
        </w:tc>
        <w:tc>
          <w:tcPr>
            <w:tcW w:w="6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081239" w14:textId="77777777" w:rsidR="0026664A" w:rsidRDefault="00672BEE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8AFDBD0" w14:textId="77777777" w:rsidR="0026664A" w:rsidRDefault="00266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</w:tbl>
    <w:p w14:paraId="74788764" w14:textId="12B59446" w:rsidR="006833DA" w:rsidRPr="000F5D61" w:rsidRDefault="00672BEE" w:rsidP="006A4C90">
      <w:pPr>
        <w:spacing w:before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Ja, dolu podpísaný partner žiadateľa (štatutárny orgán partnera žiadateľa alebo splnomocnená osoba v mene partnera žiadateľa) čestne vyhlasujem, že:</w:t>
      </w:r>
    </w:p>
    <w:p w14:paraId="47AAC648" w14:textId="03EEEECE" w:rsidR="00DA16B2" w:rsidRPr="00B07772" w:rsidRDefault="00DA16B2" w:rsidP="00B07772">
      <w:pPr>
        <w:pStyle w:val="Odsekzoznamu"/>
        <w:numPr>
          <w:ilvl w:val="0"/>
          <w:numId w:val="1"/>
        </w:numPr>
        <w:ind w:left="567"/>
        <w:jc w:val="both"/>
        <w:rPr>
          <w:rFonts w:ascii="Arial Narrow" w:hAnsi="Arial Narrow"/>
        </w:rPr>
      </w:pPr>
      <w:r w:rsidRPr="00B07772">
        <w:rPr>
          <w:rFonts w:ascii="Arial Narrow" w:hAnsi="Arial Narrow"/>
        </w:rPr>
        <w:t>štatutárny orgán partnera, ani žiadny člen štatutárneho orgánu neboli právoplatne odsúdení za trestný čin korupcie, za trestný čin poškodzovania finančných záujmov Európskej únie, za trestný čin legalizácie príjmu z trestnej činnosti, za trestný čin založenia, zosnovania a podporovania zločineckej skupiny, alebo za trestný čin machinácie pri verejnom obstarávaní a verejnej dražbe,</w:t>
      </w:r>
      <w:bookmarkStart w:id="0" w:name="_GoBack"/>
      <w:bookmarkEnd w:id="0"/>
    </w:p>
    <w:p w14:paraId="7ED049E5" w14:textId="5F8DDCE4" w:rsidR="00EA2D55" w:rsidRPr="00FF7274" w:rsidRDefault="00EA2D55" w:rsidP="00EA2D55">
      <w:pPr>
        <w:pStyle w:val="Odsekzoznamu"/>
        <w:numPr>
          <w:ilvl w:val="0"/>
          <w:numId w:val="1"/>
        </w:numPr>
        <w:ind w:left="567"/>
        <w:jc w:val="both"/>
        <w:rPr>
          <w:rFonts w:ascii="Arial Narrow" w:hAnsi="Arial Narrow"/>
        </w:rPr>
      </w:pPr>
      <w:commentRangeStart w:id="1"/>
      <w:r w:rsidRPr="00FF7274">
        <w:rPr>
          <w:rFonts w:ascii="Arial Narrow" w:hAnsi="Arial Narrow"/>
        </w:rPr>
        <w:t xml:space="preserve">voči mne nie je vedený výkon rozhodnutia, ktorého predmetom je nútený výkon povinnosti zaplatiť peňažnú sumu, a to v celkovej </w:t>
      </w:r>
      <w:r>
        <w:rPr>
          <w:rFonts w:ascii="Arial Narrow" w:hAnsi="Arial Narrow"/>
        </w:rPr>
        <w:t>sume vymáhaného nároku</w:t>
      </w:r>
      <w:r w:rsidRPr="00FF7274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vrátane všetkých trov súvisiacich s výkonom rozhodnutia </w:t>
      </w:r>
      <w:r w:rsidRPr="00FF7274">
        <w:rPr>
          <w:rFonts w:ascii="Arial Narrow" w:hAnsi="Arial Narrow"/>
        </w:rPr>
        <w:t>za všetky takto vykonávané exekúcie alebo iné výkony</w:t>
      </w:r>
      <w:r w:rsidR="006A4C90">
        <w:rPr>
          <w:rFonts w:ascii="Arial Narrow" w:hAnsi="Arial Narrow"/>
        </w:rPr>
        <w:t xml:space="preserve"> rozhodnutia vyššej ako 1% NFP </w:t>
      </w:r>
      <w:r w:rsidRPr="00FF7274">
        <w:rPr>
          <w:rFonts w:ascii="Arial Narrow" w:hAnsi="Arial Narrow"/>
        </w:rPr>
        <w:t>požadovaného v</w:t>
      </w:r>
      <w:r w:rsidR="007E6AB9">
        <w:rPr>
          <w:rFonts w:ascii="Arial Narrow" w:hAnsi="Arial Narrow"/>
        </w:rPr>
        <w:t> </w:t>
      </w:r>
      <w:r w:rsidRPr="00FF7274">
        <w:rPr>
          <w:rFonts w:ascii="Arial Narrow" w:hAnsi="Arial Narrow"/>
        </w:rPr>
        <w:t xml:space="preserve">podanej </w:t>
      </w:r>
      <w:proofErr w:type="spellStart"/>
      <w:r w:rsidRPr="00FF7274">
        <w:rPr>
          <w:rFonts w:ascii="Arial Narrow" w:hAnsi="Arial Narrow"/>
        </w:rPr>
        <w:t>ŽoNFP</w:t>
      </w:r>
      <w:commentRangeEnd w:id="1"/>
      <w:proofErr w:type="spellEnd"/>
      <w:r>
        <w:rPr>
          <w:rStyle w:val="Odkaznakomentr"/>
        </w:rPr>
        <w:commentReference w:id="1"/>
      </w:r>
      <w:r w:rsidRPr="00FF7274">
        <w:rPr>
          <w:rFonts w:ascii="Arial Narrow" w:hAnsi="Arial Narrow"/>
        </w:rPr>
        <w:t>,</w:t>
      </w:r>
    </w:p>
    <w:p w14:paraId="5BDAA34B" w14:textId="20D96329" w:rsidR="00EA2D55" w:rsidRDefault="00EA2D55" w:rsidP="00EA2D55">
      <w:pPr>
        <w:pStyle w:val="Odsekzoznamu"/>
        <w:numPr>
          <w:ilvl w:val="0"/>
          <w:numId w:val="1"/>
        </w:numPr>
        <w:ind w:left="567"/>
        <w:jc w:val="both"/>
        <w:rPr>
          <w:rFonts w:ascii="Arial Narrow" w:hAnsi="Arial Narrow"/>
        </w:rPr>
      </w:pPr>
      <w:r w:rsidRPr="00D54B8B">
        <w:rPr>
          <w:rFonts w:ascii="Arial Narrow" w:hAnsi="Arial Narrow"/>
        </w:rPr>
        <w:t xml:space="preserve">zabezpečím </w:t>
      </w:r>
      <w:r>
        <w:rPr>
          <w:rFonts w:ascii="Arial Narrow" w:hAnsi="Arial Narrow"/>
        </w:rPr>
        <w:t>finančné prostriedky</w:t>
      </w:r>
      <w:r w:rsidRPr="00D54B8B">
        <w:rPr>
          <w:rFonts w:ascii="Arial Narrow" w:hAnsi="Arial Narrow"/>
        </w:rPr>
        <w:t xml:space="preserve"> </w:t>
      </w:r>
      <w:r w:rsidRPr="00DC2072">
        <w:rPr>
          <w:rFonts w:ascii="Arial Narrow" w:hAnsi="Arial Narrow"/>
        </w:rPr>
        <w:t>na prevádzku projektu po ukončení jeho realizácie a pokryje</w:t>
      </w:r>
      <w:r>
        <w:rPr>
          <w:rFonts w:ascii="Arial Narrow" w:hAnsi="Arial Narrow"/>
        </w:rPr>
        <w:t>m</w:t>
      </w:r>
      <w:r w:rsidRPr="00DC2072">
        <w:rPr>
          <w:rFonts w:ascii="Arial Narrow" w:hAnsi="Arial Narrow"/>
        </w:rPr>
        <w:t xml:space="preserve"> ostatné náklady za účelom zabezpečenia udržateľnosti</w:t>
      </w:r>
      <w:r>
        <w:rPr>
          <w:rFonts w:ascii="Arial Narrow" w:hAnsi="Arial Narrow"/>
        </w:rPr>
        <w:t xml:space="preserve"> partnerom realizovanej časti </w:t>
      </w:r>
      <w:r w:rsidRPr="00D54B8B">
        <w:rPr>
          <w:rFonts w:ascii="Arial Narrow" w:hAnsi="Arial Narrow"/>
        </w:rPr>
        <w:t>projektu počas obdobia minimálne 5 rokov od ukončenia realizácie projektu</w:t>
      </w:r>
      <w:r w:rsidR="00E40833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</w:t>
      </w:r>
    </w:p>
    <w:p w14:paraId="74B0D81C" w14:textId="4506CC11" w:rsidR="000F5D61" w:rsidRPr="009814FC" w:rsidRDefault="000F5D61" w:rsidP="000F5D61">
      <w:pPr>
        <w:pStyle w:val="Odsekzoznamu"/>
        <w:numPr>
          <w:ilvl w:val="0"/>
          <w:numId w:val="1"/>
        </w:numPr>
        <w:ind w:left="567"/>
        <w:jc w:val="both"/>
        <w:rPr>
          <w:rFonts w:ascii="Arial Narrow" w:hAnsi="Arial Narrow"/>
        </w:rPr>
      </w:pPr>
      <w:r w:rsidRPr="009814FC">
        <w:rPr>
          <w:rFonts w:ascii="Arial Narrow" w:hAnsi="Arial Narrow"/>
        </w:rPr>
        <w:t>som neporušil zákaz nelegálnej práce a nelegálneho zamestnávania štátneho príslušníka tretej krajiny za</w:t>
      </w:r>
      <w:r w:rsidR="007E6AB9">
        <w:rPr>
          <w:rFonts w:ascii="Arial Narrow" w:hAnsi="Arial Narrow"/>
        </w:rPr>
        <w:t> </w:t>
      </w:r>
      <w:r w:rsidRPr="009814FC">
        <w:rPr>
          <w:rFonts w:ascii="Arial Narrow" w:hAnsi="Arial Narrow"/>
        </w:rPr>
        <w:t xml:space="preserve">obdobie </w:t>
      </w:r>
      <w:r w:rsidR="009814FC" w:rsidRPr="009814FC">
        <w:rPr>
          <w:rFonts w:ascii="Arial Narrow" w:hAnsi="Arial Narrow"/>
        </w:rPr>
        <w:t>4</w:t>
      </w:r>
      <w:r w:rsidRPr="009814FC">
        <w:rPr>
          <w:rFonts w:ascii="Arial Narrow" w:hAnsi="Arial Narrow"/>
        </w:rPr>
        <w:t xml:space="preserve"> rokov predchádzajúcich podaniu </w:t>
      </w:r>
      <w:proofErr w:type="spellStart"/>
      <w:r w:rsidRPr="009814FC">
        <w:rPr>
          <w:rFonts w:ascii="Arial Narrow" w:hAnsi="Arial Narrow"/>
        </w:rPr>
        <w:t>ŽoNFP</w:t>
      </w:r>
      <w:proofErr w:type="spellEnd"/>
      <w:r w:rsidRPr="009814FC">
        <w:rPr>
          <w:rFonts w:ascii="Arial Narrow" w:hAnsi="Arial Narrow"/>
        </w:rPr>
        <w:t>,</w:t>
      </w:r>
    </w:p>
    <w:p w14:paraId="6A4BD3DF" w14:textId="346922D5" w:rsidR="001A0F55" w:rsidRDefault="001A0F55" w:rsidP="001A0F55">
      <w:pPr>
        <w:pStyle w:val="Odsekzoznamu"/>
        <w:numPr>
          <w:ilvl w:val="0"/>
          <w:numId w:val="1"/>
        </w:numPr>
        <w:ind w:left="567"/>
        <w:jc w:val="both"/>
        <w:rPr>
          <w:rFonts w:ascii="Arial Narrow" w:hAnsi="Arial Narrow"/>
        </w:rPr>
      </w:pPr>
      <w:r w:rsidRPr="001A0F55">
        <w:rPr>
          <w:rFonts w:ascii="Arial Narrow" w:hAnsi="Arial Narrow"/>
        </w:rPr>
        <w:t>aktivita projektu, na realizácii ktorej sa podieľa</w:t>
      </w:r>
      <w:r>
        <w:rPr>
          <w:rFonts w:ascii="Arial Narrow" w:hAnsi="Arial Narrow"/>
        </w:rPr>
        <w:t>m nie je hospodárskou činnosťou</w:t>
      </w:r>
      <w:r w:rsidR="007E5278">
        <w:rPr>
          <w:rFonts w:ascii="Arial Narrow" w:hAnsi="Arial Narrow"/>
        </w:rPr>
        <w:t xml:space="preserve"> v rámci projektu, ani </w:t>
      </w:r>
      <w:r w:rsidRPr="001A0F55">
        <w:rPr>
          <w:rFonts w:ascii="Arial Narrow" w:hAnsi="Arial Narrow"/>
        </w:rPr>
        <w:t>v</w:t>
      </w:r>
      <w:r w:rsidR="007E6AB9">
        <w:rPr>
          <w:rFonts w:ascii="Arial Narrow" w:hAnsi="Arial Narrow"/>
        </w:rPr>
        <w:t> </w:t>
      </w:r>
      <w:r w:rsidRPr="001A0F55">
        <w:rPr>
          <w:rFonts w:ascii="Arial Narrow" w:hAnsi="Arial Narrow"/>
        </w:rPr>
        <w:t>dôsledku realizácie projektu nebudem v období od začatia realizácie aktivít projektu do ukončenia 5.</w:t>
      </w:r>
      <w:r w:rsidR="007E5278">
        <w:rPr>
          <w:rFonts w:ascii="Arial Narrow" w:hAnsi="Arial Narrow"/>
        </w:rPr>
        <w:t> </w:t>
      </w:r>
      <w:r w:rsidRPr="001A0F55">
        <w:rPr>
          <w:rFonts w:ascii="Arial Narrow" w:hAnsi="Arial Narrow"/>
        </w:rPr>
        <w:t>roku po finančnom ukončení projektu poskytovať tretím subjektom žiadnu nepriamu štátnu pomoc, alebo inú formu výhody, ktorá na základe Zmluvy o fungovaní EÚ znamená porušenie pravidiel týkajúcich sa</w:t>
      </w:r>
      <w:r w:rsidR="007E5278">
        <w:rPr>
          <w:rFonts w:ascii="Arial Narrow" w:hAnsi="Arial Narrow"/>
        </w:rPr>
        <w:t> </w:t>
      </w:r>
      <w:r w:rsidRPr="001A0F55">
        <w:rPr>
          <w:rFonts w:ascii="Arial Narrow" w:hAnsi="Arial Narrow"/>
        </w:rPr>
        <w:t>štátnej pomoci,</w:t>
      </w:r>
    </w:p>
    <w:p w14:paraId="2C46D061" w14:textId="3BA4EEE6" w:rsidR="0026664A" w:rsidRDefault="00672BEE" w:rsidP="007E6AB9">
      <w:pPr>
        <w:tabs>
          <w:tab w:val="center" w:pos="7088"/>
        </w:tabs>
        <w:spacing w:before="1320"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V ......................................... dňa ..............................</w:t>
      </w:r>
      <w:r>
        <w:rPr>
          <w:rFonts w:ascii="Arial Narrow" w:hAnsi="Arial Narrow"/>
        </w:rPr>
        <w:tab/>
        <w:t>......................................................................</w:t>
      </w:r>
    </w:p>
    <w:p w14:paraId="33B4DBB3" w14:textId="77777777" w:rsidR="0026664A" w:rsidRDefault="00672BEE">
      <w:pPr>
        <w:tabs>
          <w:tab w:val="center" w:pos="7088"/>
        </w:tabs>
        <w:spacing w:after="0" w:line="240" w:lineRule="auto"/>
        <w:jc w:val="both"/>
      </w:pPr>
      <w:r>
        <w:rPr>
          <w:rFonts w:ascii="Arial Narrow" w:hAnsi="Arial Narrow"/>
        </w:rPr>
        <w:tab/>
        <w:t xml:space="preserve">Pečiatka a podpis štatutárneho orgánu </w:t>
      </w:r>
    </w:p>
    <w:sectPr w:rsidR="0026664A" w:rsidSect="00E002EA">
      <w:headerReference w:type="first" r:id="rId9"/>
      <w:pgSz w:w="11906" w:h="16838"/>
      <w:pgMar w:top="1950" w:right="1418" w:bottom="993" w:left="1418" w:header="709" w:footer="709" w:gutter="0"/>
      <w:cols w:space="708"/>
      <w:titlePg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17AFCD2E" w14:textId="77777777" w:rsidR="00EA2D55" w:rsidRDefault="00EA2D55" w:rsidP="00EA2D55">
      <w:pPr>
        <w:pStyle w:val="Textkomentra"/>
      </w:pPr>
      <w:r>
        <w:rPr>
          <w:rStyle w:val="Odkaznakomentr"/>
        </w:rPr>
        <w:annotationRef/>
      </w:r>
      <w:r>
        <w:rPr>
          <w:rStyle w:val="Odkaznakomentr"/>
        </w:rPr>
        <w:annotationRef/>
      </w:r>
      <w:r w:rsidRPr="00BA7E73">
        <w:rPr>
          <w:rFonts w:ascii="Arial Narrow" w:hAnsi="Arial Narrow"/>
          <w:sz w:val="22"/>
          <w:szCs w:val="22"/>
        </w:rPr>
        <w:t>V prípade partnera, ktorým je štátna rozpočtová organizácia, toto vyhlásenie vymažte.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7AFCD2E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3C52DC" w14:textId="77777777" w:rsidR="002A5DA4" w:rsidRDefault="002A5DA4">
      <w:pPr>
        <w:spacing w:after="0" w:line="240" w:lineRule="auto"/>
      </w:pPr>
      <w:r>
        <w:separator/>
      </w:r>
    </w:p>
  </w:endnote>
  <w:endnote w:type="continuationSeparator" w:id="0">
    <w:p w14:paraId="7F516C51" w14:textId="77777777" w:rsidR="002A5DA4" w:rsidRDefault="002A5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259317" w14:textId="77777777" w:rsidR="002A5DA4" w:rsidRDefault="002A5DA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1D3BC66" w14:textId="77777777" w:rsidR="002A5DA4" w:rsidRDefault="002A5D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BA6E1" w14:textId="2401E520" w:rsidR="002E47D3" w:rsidRDefault="00672BEE">
    <w:pPr>
      <w:pStyle w:val="Hlavika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Príloha č. </w:t>
    </w:r>
    <w:r w:rsidR="00EA2D55">
      <w:rPr>
        <w:rFonts w:ascii="Arial Narrow" w:hAnsi="Arial Narrow"/>
        <w:sz w:val="20"/>
        <w:szCs w:val="20"/>
      </w:rPr>
      <w:t>5</w:t>
    </w:r>
    <w:r>
      <w:rPr>
        <w:rFonts w:ascii="Arial Narrow" w:hAnsi="Arial Narrow"/>
        <w:sz w:val="20"/>
        <w:szCs w:val="20"/>
      </w:rPr>
      <w:t xml:space="preserve"> </w:t>
    </w:r>
    <w:proofErr w:type="spellStart"/>
    <w:r>
      <w:rPr>
        <w:rFonts w:ascii="Arial Narrow" w:hAnsi="Arial Narrow"/>
        <w:sz w:val="20"/>
        <w:szCs w:val="20"/>
      </w:rPr>
      <w:t>ŽoNFP</w:t>
    </w:r>
    <w:proofErr w:type="spellEnd"/>
  </w:p>
  <w:p w14:paraId="681DE9C4" w14:textId="77777777" w:rsidR="002E47D3" w:rsidRDefault="002A5DA4">
    <w:pPr>
      <w:pStyle w:val="Hlavika"/>
    </w:pPr>
  </w:p>
  <w:p w14:paraId="5E9DF0D9" w14:textId="77777777" w:rsidR="002E47D3" w:rsidRDefault="00672BEE">
    <w:pPr>
      <w:pStyle w:val="Hlavika"/>
    </w:pPr>
    <w:r>
      <w:rPr>
        <w:noProof/>
        <w:lang w:eastAsia="sk-SK"/>
      </w:rPr>
      <w:drawing>
        <wp:inline distT="0" distB="0" distL="0" distR="0" wp14:anchorId="479ECCB6" wp14:editId="32202C4C">
          <wp:extent cx="5715000" cy="542925"/>
          <wp:effectExtent l="0" t="0" r="0" b="9525"/>
          <wp:docPr id="5" name="Obrázok 5" descr="lg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15000" cy="5429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B44451"/>
    <w:multiLevelType w:val="multilevel"/>
    <w:tmpl w:val="219A869E"/>
    <w:lvl w:ilvl="0">
      <w:numFmt w:val="bullet"/>
      <w:lvlText w:val=""/>
      <w:lvlJc w:val="left"/>
      <w:pPr>
        <w:ind w:left="76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8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0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2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4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6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8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0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26" w:hanging="360"/>
      </w:pPr>
      <w:rPr>
        <w:rFonts w:ascii="Wingdings" w:hAnsi="Wingdings"/>
      </w:rPr>
    </w:lvl>
  </w:abstractNum>
  <w:abstractNum w:abstractNumId="1" w15:restartNumberingAfterBreak="0">
    <w:nsid w:val="56647920"/>
    <w:multiLevelType w:val="multilevel"/>
    <w:tmpl w:val="343A0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64A"/>
    <w:rsid w:val="0001490B"/>
    <w:rsid w:val="00020581"/>
    <w:rsid w:val="00036261"/>
    <w:rsid w:val="00044067"/>
    <w:rsid w:val="00082BDB"/>
    <w:rsid w:val="000F5D61"/>
    <w:rsid w:val="00114B5A"/>
    <w:rsid w:val="0012453D"/>
    <w:rsid w:val="001961B8"/>
    <w:rsid w:val="001A0F55"/>
    <w:rsid w:val="001A4175"/>
    <w:rsid w:val="001B15B1"/>
    <w:rsid w:val="001B56BD"/>
    <w:rsid w:val="001C2DD1"/>
    <w:rsid w:val="001F4AA0"/>
    <w:rsid w:val="00250F33"/>
    <w:rsid w:val="0026664A"/>
    <w:rsid w:val="00271588"/>
    <w:rsid w:val="00280FC2"/>
    <w:rsid w:val="002A5DA4"/>
    <w:rsid w:val="002D7C56"/>
    <w:rsid w:val="00300F81"/>
    <w:rsid w:val="003C4F00"/>
    <w:rsid w:val="003F5CE2"/>
    <w:rsid w:val="004345DC"/>
    <w:rsid w:val="004579AB"/>
    <w:rsid w:val="004A14F1"/>
    <w:rsid w:val="004A5A17"/>
    <w:rsid w:val="004B7989"/>
    <w:rsid w:val="004C1675"/>
    <w:rsid w:val="00534DF9"/>
    <w:rsid w:val="00561D83"/>
    <w:rsid w:val="00581115"/>
    <w:rsid w:val="00591FE1"/>
    <w:rsid w:val="005A2D43"/>
    <w:rsid w:val="005A5E4B"/>
    <w:rsid w:val="005D7FCB"/>
    <w:rsid w:val="006107AD"/>
    <w:rsid w:val="00616F9E"/>
    <w:rsid w:val="0063173D"/>
    <w:rsid w:val="006341FC"/>
    <w:rsid w:val="00635901"/>
    <w:rsid w:val="00672BEE"/>
    <w:rsid w:val="0068324B"/>
    <w:rsid w:val="006833DA"/>
    <w:rsid w:val="006A1AF8"/>
    <w:rsid w:val="006A4C90"/>
    <w:rsid w:val="006B7F05"/>
    <w:rsid w:val="00707FC0"/>
    <w:rsid w:val="007251B0"/>
    <w:rsid w:val="00755565"/>
    <w:rsid w:val="00774961"/>
    <w:rsid w:val="007E5278"/>
    <w:rsid w:val="007E6AB9"/>
    <w:rsid w:val="008042F4"/>
    <w:rsid w:val="008134EA"/>
    <w:rsid w:val="00826842"/>
    <w:rsid w:val="00830329"/>
    <w:rsid w:val="008616BB"/>
    <w:rsid w:val="00864B0B"/>
    <w:rsid w:val="008A2F10"/>
    <w:rsid w:val="008D0167"/>
    <w:rsid w:val="009168FF"/>
    <w:rsid w:val="00937360"/>
    <w:rsid w:val="009622E7"/>
    <w:rsid w:val="009814FC"/>
    <w:rsid w:val="00990CC8"/>
    <w:rsid w:val="009B39CD"/>
    <w:rsid w:val="009E7B85"/>
    <w:rsid w:val="00A12D2A"/>
    <w:rsid w:val="00AA4DC5"/>
    <w:rsid w:val="00AD0581"/>
    <w:rsid w:val="00AD7062"/>
    <w:rsid w:val="00B07772"/>
    <w:rsid w:val="00B24499"/>
    <w:rsid w:val="00B47EA0"/>
    <w:rsid w:val="00B537BF"/>
    <w:rsid w:val="00B56E46"/>
    <w:rsid w:val="00BA240F"/>
    <w:rsid w:val="00BA602B"/>
    <w:rsid w:val="00BA7E73"/>
    <w:rsid w:val="00BB2A25"/>
    <w:rsid w:val="00BB69BC"/>
    <w:rsid w:val="00BC02C3"/>
    <w:rsid w:val="00C71DAE"/>
    <w:rsid w:val="00C904D4"/>
    <w:rsid w:val="00D07E97"/>
    <w:rsid w:val="00D221A1"/>
    <w:rsid w:val="00D54B8B"/>
    <w:rsid w:val="00DA16B2"/>
    <w:rsid w:val="00DC4165"/>
    <w:rsid w:val="00DE79ED"/>
    <w:rsid w:val="00E002EA"/>
    <w:rsid w:val="00E40833"/>
    <w:rsid w:val="00E93211"/>
    <w:rsid w:val="00EA2D55"/>
    <w:rsid w:val="00EA5D20"/>
    <w:rsid w:val="00EC5FCA"/>
    <w:rsid w:val="00EF3DA8"/>
    <w:rsid w:val="00EF6364"/>
    <w:rsid w:val="00F3341C"/>
    <w:rsid w:val="00F43EB1"/>
    <w:rsid w:val="00F648A4"/>
    <w:rsid w:val="00FC557C"/>
    <w:rsid w:val="00FC58F4"/>
    <w:rsid w:val="00FD192D"/>
    <w:rsid w:val="00FF08A1"/>
    <w:rsid w:val="00FF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B60E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pPr>
      <w:suppressAutoHyphens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</w:style>
  <w:style w:type="paragraph" w:styleId="Pta">
    <w:name w:val="footer"/>
    <w:basedOn w:val="Norm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</w:style>
  <w:style w:type="paragraph" w:styleId="Textbubliny">
    <w:name w:val="Balloon Text"/>
    <w:basedOn w:val="Norm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rPr>
      <w:sz w:val="16"/>
      <w:szCs w:val="16"/>
    </w:rPr>
  </w:style>
  <w:style w:type="paragraph" w:styleId="Textkomentra">
    <w:name w:val="annotation text"/>
    <w:basedOn w:val="Normlny"/>
    <w:uiPriority w:val="9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uiPriority w:val="99"/>
    <w:rPr>
      <w:sz w:val="20"/>
      <w:szCs w:val="20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b/>
      <w:bCs/>
      <w:sz w:val="20"/>
      <w:szCs w:val="20"/>
    </w:rPr>
  </w:style>
  <w:style w:type="paragraph" w:styleId="Odsekzoznamu">
    <w:name w:val="List Paragraph"/>
    <w:basedOn w:val="Normlny"/>
    <w:pPr>
      <w:ind w:left="720"/>
    </w:pPr>
  </w:style>
  <w:style w:type="paragraph" w:styleId="Revzia">
    <w:name w:val="Revision"/>
    <w:pPr>
      <w:suppressAutoHyphens/>
      <w:spacing w:after="0" w:line="240" w:lineRule="auto"/>
    </w:pPr>
  </w:style>
  <w:style w:type="paragraph" w:styleId="Textpoznmkypodiarou">
    <w:name w:val="footnote text"/>
    <w:basedOn w:val="Normlny"/>
    <w:rPr>
      <w:rFonts w:eastAsia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rPr>
      <w:rFonts w:cs="Times New Roman"/>
      <w:position w:val="0"/>
      <w:vertAlign w:val="superscript"/>
    </w:rPr>
  </w:style>
  <w:style w:type="paragraph" w:customStyle="1" w:styleId="Char2">
    <w:name w:val="Char2"/>
    <w:basedOn w:val="Normlny"/>
    <w:pPr>
      <w:spacing w:after="160" w:line="240" w:lineRule="exact"/>
    </w:pPr>
    <w:rPr>
      <w:vertAlign w:val="superscript"/>
    </w:rPr>
  </w:style>
  <w:style w:type="character" w:customStyle="1" w:styleId="OdsekzoznamuChar">
    <w:name w:val="Odsek zoznamu Cha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2022-01-10T15:39:00Z</dcterms:created>
  <dcterms:modified xsi:type="dcterms:W3CDTF">2022-09-27T10:11:00Z</dcterms:modified>
</cp:coreProperties>
</file>